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4962"/>
        <w:gridCol w:w="3961"/>
      </w:tblGrid>
      <w:tr w:rsidR="00E922AF" w:rsidRPr="008C5307" w14:paraId="50C9D6BB" w14:textId="77777777" w:rsidTr="00B56DFA">
        <w:trPr>
          <w:trHeight w:val="866"/>
        </w:trPr>
        <w:tc>
          <w:tcPr>
            <w:tcW w:w="4962" w:type="dxa"/>
          </w:tcPr>
          <w:p w14:paraId="23BF181A" w14:textId="285A2CBD" w:rsidR="00BD7BA1" w:rsidRPr="00BD7BA1" w:rsidRDefault="00BD7BA1" w:rsidP="00BD7BA1">
            <w:pPr>
              <w:rPr>
                <w:lang w:val="et-EE"/>
              </w:rPr>
            </w:pPr>
          </w:p>
          <w:p w14:paraId="750C6FDD" w14:textId="593F760D" w:rsidR="00BD7BA1" w:rsidRPr="00BD7BA1" w:rsidRDefault="00BD7BA1" w:rsidP="00BD7BA1">
            <w:pPr>
              <w:rPr>
                <w:lang w:val="et-EE"/>
              </w:rPr>
            </w:pPr>
          </w:p>
          <w:p w14:paraId="792C69FE" w14:textId="276CE9C2" w:rsidR="00BD7BA1" w:rsidRPr="00BD7BA1" w:rsidRDefault="00626D6A" w:rsidP="00BD7BA1">
            <w:pPr>
              <w:rPr>
                <w:lang w:val="et-EE"/>
              </w:rPr>
            </w:pPr>
            <w:r>
              <w:rPr>
                <w:lang w:val="et-EE"/>
              </w:rPr>
              <w:t>Puudutatud isikud ja asutused vastavalt nimekirjale</w:t>
            </w:r>
          </w:p>
          <w:p w14:paraId="37EB2717" w14:textId="18506EA0" w:rsidR="00911A3E" w:rsidRPr="008C5307" w:rsidRDefault="00911A3E" w:rsidP="00BD7BA1">
            <w:pPr>
              <w:rPr>
                <w:lang w:val="et-EE"/>
              </w:rPr>
            </w:pPr>
          </w:p>
        </w:tc>
        <w:tc>
          <w:tcPr>
            <w:tcW w:w="3961" w:type="dxa"/>
          </w:tcPr>
          <w:p w14:paraId="534773E6" w14:textId="77777777" w:rsidR="003B1165" w:rsidRDefault="003B1165" w:rsidP="00154229">
            <w:pPr>
              <w:rPr>
                <w:lang w:val="et-EE"/>
              </w:rPr>
            </w:pPr>
          </w:p>
          <w:p w14:paraId="77361086" w14:textId="77777777" w:rsidR="003B1165" w:rsidRDefault="003B1165" w:rsidP="00154229">
            <w:pPr>
              <w:rPr>
                <w:lang w:val="et-EE"/>
              </w:rPr>
            </w:pPr>
          </w:p>
          <w:p w14:paraId="7024D9F1" w14:textId="4E1EC090" w:rsidR="00E922AF" w:rsidRPr="008C5307" w:rsidRDefault="00FA4241" w:rsidP="00131065">
            <w:pPr>
              <w:rPr>
                <w:lang w:val="et-EE"/>
              </w:rPr>
            </w:pPr>
            <w:r>
              <w:rPr>
                <w:lang w:val="et-EE"/>
              </w:rPr>
              <w:t xml:space="preserve">                   </w:t>
            </w:r>
            <w:r w:rsidR="00FD5417">
              <w:rPr>
                <w:lang w:val="et-EE"/>
              </w:rPr>
              <w:t>28</w:t>
            </w:r>
            <w:r w:rsidR="004D0924">
              <w:rPr>
                <w:lang w:val="et-EE"/>
              </w:rPr>
              <w:t>.</w:t>
            </w:r>
            <w:r w:rsidR="00FD5417">
              <w:rPr>
                <w:lang w:val="et-EE"/>
              </w:rPr>
              <w:t>10</w:t>
            </w:r>
            <w:r w:rsidR="00E81BE0">
              <w:rPr>
                <w:lang w:val="et-EE"/>
              </w:rPr>
              <w:t>.202</w:t>
            </w:r>
            <w:r w:rsidR="004D0924">
              <w:rPr>
                <w:lang w:val="et-EE"/>
              </w:rPr>
              <w:t>5</w:t>
            </w:r>
            <w:r w:rsidR="00487EFF">
              <w:rPr>
                <w:lang w:val="et-EE"/>
              </w:rPr>
              <w:t xml:space="preserve"> nr </w:t>
            </w:r>
            <w:r w:rsidR="00F51133">
              <w:rPr>
                <w:lang w:val="et-EE"/>
              </w:rPr>
              <w:t>5-1/1/2024-38</w:t>
            </w:r>
          </w:p>
        </w:tc>
      </w:tr>
    </w:tbl>
    <w:p w14:paraId="6A3F983A" w14:textId="308ABBD3" w:rsidR="007F0093" w:rsidRPr="00626D6A" w:rsidRDefault="00D960E5" w:rsidP="004950AC">
      <w:pPr>
        <w:jc w:val="both"/>
        <w:rPr>
          <w:b/>
          <w:bCs/>
          <w:lang w:val="et-EE"/>
        </w:rPr>
      </w:pPr>
      <w:r w:rsidRPr="00382BE4">
        <w:rPr>
          <w:noProof/>
          <w:lang w:val="et-EE" w:eastAsia="et-EE"/>
        </w:rPr>
        <mc:AlternateContent>
          <mc:Choice Requires="wps">
            <w:drawing>
              <wp:anchor distT="0" distB="0" distL="114300" distR="114300" simplePos="0" relativeHeight="251659264" behindDoc="1" locked="0" layoutInCell="1" allowOverlap="0" wp14:anchorId="0117F793" wp14:editId="0F8175F5">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7B13F802" w14:textId="77777777" w:rsidR="00316155" w:rsidRPr="00316155" w:rsidRDefault="00316155" w:rsidP="00316155">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F793"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7B13F802" w14:textId="77777777" w:rsidR="00316155" w:rsidRPr="00316155" w:rsidRDefault="00316155" w:rsidP="00316155">
                      <w:pPr>
                        <w:pStyle w:val="AK"/>
                        <w:rPr>
                          <w:lang w:val="et-EE"/>
                        </w:rPr>
                      </w:pPr>
                    </w:p>
                  </w:txbxContent>
                </v:textbox>
                <w10:wrap anchorx="page" anchory="page"/>
              </v:shape>
            </w:pict>
          </mc:Fallback>
        </mc:AlternateContent>
      </w:r>
      <w:r w:rsidR="00420A2E">
        <w:rPr>
          <w:b/>
          <w:bCs/>
          <w:lang w:val="et-EE"/>
        </w:rPr>
        <w:t xml:space="preserve">Vanamõisa </w:t>
      </w:r>
      <w:r w:rsidR="004950AC">
        <w:rPr>
          <w:b/>
          <w:bCs/>
          <w:lang w:val="et-EE"/>
        </w:rPr>
        <w:t xml:space="preserve">küla </w:t>
      </w:r>
      <w:r w:rsidR="00420A2E">
        <w:rPr>
          <w:b/>
          <w:bCs/>
          <w:lang w:val="et-EE"/>
        </w:rPr>
        <w:t>Kooli, Lootuse, Põllukõrre</w:t>
      </w:r>
      <w:r w:rsidR="004950AC">
        <w:rPr>
          <w:b/>
          <w:bCs/>
          <w:lang w:val="et-EE"/>
        </w:rPr>
        <w:t xml:space="preserve"> ja</w:t>
      </w:r>
      <w:r w:rsidR="00420A2E">
        <w:rPr>
          <w:b/>
          <w:bCs/>
          <w:lang w:val="et-EE"/>
        </w:rPr>
        <w:t xml:space="preserve"> Heinaristiku</w:t>
      </w:r>
      <w:r w:rsidR="004950AC">
        <w:rPr>
          <w:b/>
          <w:bCs/>
          <w:lang w:val="et-EE"/>
        </w:rPr>
        <w:t xml:space="preserve"> katastriüksuste ja lähiala detailplaneeringu kehtestamise teade</w:t>
      </w:r>
    </w:p>
    <w:p w14:paraId="24BFD02C" w14:textId="77777777" w:rsidR="007F0093" w:rsidRDefault="007F0093">
      <w:pPr>
        <w:rPr>
          <w:lang w:val="et-EE"/>
        </w:rPr>
      </w:pPr>
    </w:p>
    <w:p w14:paraId="40B0776F" w14:textId="14DEA122" w:rsidR="00604ED6" w:rsidRPr="00173617" w:rsidRDefault="00604ED6" w:rsidP="00604ED6">
      <w:pPr>
        <w:jc w:val="both"/>
        <w:rPr>
          <w:lang w:val="et-EE"/>
        </w:rPr>
      </w:pPr>
      <w:r w:rsidRPr="00173617">
        <w:rPr>
          <w:lang w:val="et-EE"/>
        </w:rPr>
        <w:t>Saue</w:t>
      </w:r>
      <w:r w:rsidR="004B169E">
        <w:rPr>
          <w:lang w:val="et-EE"/>
        </w:rPr>
        <w:t xml:space="preserve"> </w:t>
      </w:r>
      <w:r w:rsidRPr="00173617">
        <w:rPr>
          <w:lang w:val="et-EE"/>
        </w:rPr>
        <w:t>Vallavalitsus</w:t>
      </w:r>
      <w:r w:rsidR="004B169E">
        <w:rPr>
          <w:lang w:val="et-EE"/>
        </w:rPr>
        <w:t xml:space="preserve"> </w:t>
      </w:r>
      <w:r w:rsidRPr="00173617">
        <w:rPr>
          <w:lang w:val="et-EE"/>
        </w:rPr>
        <w:t xml:space="preserve">kehtestas </w:t>
      </w:r>
      <w:r w:rsidR="00420A2E">
        <w:rPr>
          <w:lang w:val="et-EE"/>
        </w:rPr>
        <w:t>22</w:t>
      </w:r>
      <w:r w:rsidRPr="00173617">
        <w:rPr>
          <w:lang w:val="et-EE"/>
        </w:rPr>
        <w:t>.</w:t>
      </w:r>
      <w:r w:rsidR="00420A2E">
        <w:rPr>
          <w:lang w:val="et-EE"/>
        </w:rPr>
        <w:t>10</w:t>
      </w:r>
      <w:r w:rsidRPr="00173617">
        <w:rPr>
          <w:lang w:val="et-EE"/>
        </w:rPr>
        <w:t xml:space="preserve">.2025. aasta korraldusega nr </w:t>
      </w:r>
      <w:r w:rsidR="00420A2E">
        <w:rPr>
          <w:lang w:val="et-EE"/>
        </w:rPr>
        <w:t>85</w:t>
      </w:r>
      <w:r w:rsidR="00733C57">
        <w:rPr>
          <w:lang w:val="et-EE"/>
        </w:rPr>
        <w:t>3</w:t>
      </w:r>
      <w:r w:rsidRPr="00173617">
        <w:rPr>
          <w:lang w:val="et-EE"/>
        </w:rPr>
        <w:t xml:space="preserve"> </w:t>
      </w:r>
      <w:r w:rsidR="00733C57">
        <w:rPr>
          <w:lang w:val="et-EE"/>
        </w:rPr>
        <w:t>Vanamõisa</w:t>
      </w:r>
      <w:r w:rsidRPr="00173617">
        <w:rPr>
          <w:lang w:val="et-EE"/>
        </w:rPr>
        <w:t xml:space="preserve"> küla </w:t>
      </w:r>
      <w:r w:rsidR="00733C57">
        <w:rPr>
          <w:lang w:val="et-EE"/>
        </w:rPr>
        <w:t>Kooli (</w:t>
      </w:r>
      <w:r w:rsidR="000431F4">
        <w:rPr>
          <w:lang w:val="et-EE"/>
        </w:rPr>
        <w:t>72701:002:1909</w:t>
      </w:r>
      <w:r w:rsidR="00733C57">
        <w:rPr>
          <w:lang w:val="et-EE"/>
        </w:rPr>
        <w:t>), Lootuse (</w:t>
      </w:r>
      <w:r w:rsidR="00D52275">
        <w:rPr>
          <w:lang w:val="et-EE"/>
        </w:rPr>
        <w:t>72701:002:0060</w:t>
      </w:r>
      <w:r w:rsidR="00733C57">
        <w:rPr>
          <w:lang w:val="et-EE"/>
        </w:rPr>
        <w:t>), Põllukõrre (</w:t>
      </w:r>
      <w:r w:rsidR="00D52275">
        <w:rPr>
          <w:lang w:val="et-EE"/>
        </w:rPr>
        <w:t>72701:002:0061</w:t>
      </w:r>
      <w:r w:rsidR="00733C57">
        <w:rPr>
          <w:lang w:val="et-EE"/>
        </w:rPr>
        <w:t>) ja Heinaristiku (</w:t>
      </w:r>
      <w:r w:rsidR="00D52275">
        <w:rPr>
          <w:lang w:val="et-EE"/>
        </w:rPr>
        <w:t>72701:002:1912</w:t>
      </w:r>
      <w:r w:rsidR="00733C57">
        <w:rPr>
          <w:lang w:val="et-EE"/>
        </w:rPr>
        <w:t xml:space="preserve">) </w:t>
      </w:r>
      <w:r w:rsidRPr="00173617">
        <w:rPr>
          <w:lang w:val="et-EE"/>
        </w:rPr>
        <w:t>katastriüksus</w:t>
      </w:r>
      <w:r>
        <w:rPr>
          <w:lang w:val="et-EE"/>
        </w:rPr>
        <w:t>t</w:t>
      </w:r>
      <w:r w:rsidRPr="00173617">
        <w:rPr>
          <w:lang w:val="et-EE"/>
        </w:rPr>
        <w:t>e ja lähiala</w:t>
      </w:r>
      <w:r>
        <w:rPr>
          <w:lang w:val="et-EE"/>
        </w:rPr>
        <w:t xml:space="preserve"> </w:t>
      </w:r>
      <w:r w:rsidRPr="00173617">
        <w:rPr>
          <w:lang w:val="et-EE"/>
        </w:rPr>
        <w:t>detailplaneeringu.</w:t>
      </w:r>
    </w:p>
    <w:p w14:paraId="4CE2C519" w14:textId="77777777" w:rsidR="00604ED6" w:rsidRPr="00173617" w:rsidRDefault="00604ED6" w:rsidP="00604ED6">
      <w:pPr>
        <w:jc w:val="both"/>
        <w:rPr>
          <w:lang w:val="et-EE"/>
        </w:rPr>
      </w:pPr>
    </w:p>
    <w:p w14:paraId="2E8F4E84" w14:textId="6C6AFBD3" w:rsidR="00604ED6" w:rsidRDefault="003503DF" w:rsidP="00604ED6">
      <w:pPr>
        <w:jc w:val="both"/>
        <w:rPr>
          <w:lang w:val="et-EE"/>
        </w:rPr>
      </w:pPr>
      <w:r w:rsidRPr="003503DF">
        <w:rPr>
          <w:lang w:val="et-EE"/>
        </w:rPr>
        <w:t>Planeeritav maa-ala</w:t>
      </w:r>
      <w:r w:rsidR="0078364E">
        <w:rPr>
          <w:lang w:val="et-EE"/>
        </w:rPr>
        <w:t xml:space="preserve"> </w:t>
      </w:r>
      <w:r w:rsidRPr="003503DF">
        <w:rPr>
          <w:lang w:val="et-EE"/>
        </w:rPr>
        <w:t xml:space="preserve">asub </w:t>
      </w:r>
      <w:r w:rsidR="00C5072C">
        <w:rPr>
          <w:lang w:val="et-EE"/>
        </w:rPr>
        <w:t>Vanamõisa</w:t>
      </w:r>
      <w:r w:rsidRPr="003503DF">
        <w:rPr>
          <w:lang w:val="et-EE"/>
        </w:rPr>
        <w:t xml:space="preserve"> külas </w:t>
      </w:r>
      <w:r w:rsidR="00C5072C">
        <w:rPr>
          <w:lang w:val="et-EE"/>
        </w:rPr>
        <w:t>Saue linna</w:t>
      </w:r>
      <w:r w:rsidRPr="003503DF">
        <w:rPr>
          <w:lang w:val="et-EE"/>
        </w:rPr>
        <w:t xml:space="preserve"> vahetus läheduses. Katastriüksus</w:t>
      </w:r>
      <w:r w:rsidR="00233D23">
        <w:rPr>
          <w:lang w:val="et-EE"/>
        </w:rPr>
        <w:t>ed</w:t>
      </w:r>
      <w:r>
        <w:rPr>
          <w:lang w:val="et-EE"/>
        </w:rPr>
        <w:t xml:space="preserve"> </w:t>
      </w:r>
      <w:r w:rsidRPr="003503DF">
        <w:rPr>
          <w:lang w:val="et-EE"/>
        </w:rPr>
        <w:t>piirne</w:t>
      </w:r>
      <w:r w:rsidR="00233D23">
        <w:rPr>
          <w:lang w:val="et-EE"/>
        </w:rPr>
        <w:t>vad</w:t>
      </w:r>
      <w:r w:rsidR="006C5F99">
        <w:rPr>
          <w:lang w:val="et-EE"/>
        </w:rPr>
        <w:t xml:space="preserve"> </w:t>
      </w:r>
      <w:r w:rsidR="00A7164D">
        <w:rPr>
          <w:lang w:val="et-EE"/>
        </w:rPr>
        <w:t xml:space="preserve">idast kehtestatud Õiepõllu katastriüksuse ja lähiala detailplaneeringuga ning </w:t>
      </w:r>
      <w:proofErr w:type="spellStart"/>
      <w:r w:rsidR="00785574">
        <w:rPr>
          <w:lang w:val="et-EE"/>
        </w:rPr>
        <w:t>Õismäe</w:t>
      </w:r>
      <w:proofErr w:type="spellEnd"/>
      <w:r w:rsidR="00785574">
        <w:rPr>
          <w:lang w:val="et-EE"/>
        </w:rPr>
        <w:t xml:space="preserve">-III ja </w:t>
      </w:r>
      <w:proofErr w:type="spellStart"/>
      <w:r w:rsidR="00785574">
        <w:rPr>
          <w:lang w:val="et-EE"/>
        </w:rPr>
        <w:t>Õismäe</w:t>
      </w:r>
      <w:proofErr w:type="spellEnd"/>
      <w:r w:rsidR="00785574">
        <w:rPr>
          <w:lang w:val="et-EE"/>
        </w:rPr>
        <w:t>-IV maaüksuste detailplaneeringu</w:t>
      </w:r>
      <w:r w:rsidR="001D7A2A">
        <w:rPr>
          <w:lang w:val="et-EE"/>
        </w:rPr>
        <w:t>ga.</w:t>
      </w:r>
      <w:r w:rsidR="00BF3F4B">
        <w:rPr>
          <w:lang w:val="et-EE"/>
        </w:rPr>
        <w:t xml:space="preserve"> </w:t>
      </w:r>
      <w:r w:rsidR="007942F6">
        <w:rPr>
          <w:lang w:val="et-EE"/>
        </w:rPr>
        <w:t xml:space="preserve">Kehtestatud Õiepõllu detailplaneeringuga jagati kinnistu kaheks katastriüksuseks, millest ühele ehitatakse üksikelamu ja abihoone ning teisele põllumajandushooned. </w:t>
      </w:r>
      <w:r w:rsidR="006C5F99">
        <w:rPr>
          <w:lang w:val="et-EE"/>
        </w:rPr>
        <w:t>Lõunast külgnevad planeeringuala katastriüksused Välja tee L7 ja Välja tee L8 katastriüksustega. Planeeringualast lää</w:t>
      </w:r>
      <w:r w:rsidR="003E5537">
        <w:rPr>
          <w:lang w:val="et-EE"/>
        </w:rPr>
        <w:t>nde jäävad elamumaa ja maatulundusmaad ning põhjas asuvad hoonestamata maatulundusmaad.</w:t>
      </w:r>
      <w:r w:rsidR="005A4CF2">
        <w:rPr>
          <w:lang w:val="et-EE"/>
        </w:rPr>
        <w:t xml:space="preserve"> </w:t>
      </w:r>
      <w:r w:rsidR="003E5537">
        <w:rPr>
          <w:lang w:val="et-EE"/>
        </w:rPr>
        <w:t>Planeeritava ala lähedale jääb Keila-Tallinna 83,7 – 87,2 km raudtee.</w:t>
      </w:r>
    </w:p>
    <w:p w14:paraId="62F1925A" w14:textId="77777777" w:rsidR="006436A3" w:rsidRPr="00173617" w:rsidRDefault="006436A3" w:rsidP="00604ED6">
      <w:pPr>
        <w:jc w:val="both"/>
        <w:rPr>
          <w:lang w:val="et-EE"/>
        </w:rPr>
      </w:pPr>
    </w:p>
    <w:p w14:paraId="7148151A" w14:textId="13DA55D1" w:rsidR="00FC16C7" w:rsidRPr="00FC16C7" w:rsidRDefault="00E87A9B" w:rsidP="00FC16C7">
      <w:pPr>
        <w:jc w:val="both"/>
        <w:rPr>
          <w:lang w:val="et-EE"/>
        </w:rPr>
      </w:pPr>
      <w:r w:rsidRPr="00E87A9B">
        <w:rPr>
          <w:lang w:val="et-EE"/>
        </w:rPr>
        <w:t xml:space="preserve">Detailplaneeringu koostamise </w:t>
      </w:r>
      <w:r w:rsidR="0078364E">
        <w:rPr>
          <w:lang w:val="et-EE"/>
        </w:rPr>
        <w:t>e</w:t>
      </w:r>
      <w:r w:rsidRPr="00E87A9B">
        <w:rPr>
          <w:lang w:val="et-EE"/>
        </w:rPr>
        <w:t>esmärgiks on</w:t>
      </w:r>
      <w:r w:rsidR="0078364E">
        <w:rPr>
          <w:lang w:val="et-EE"/>
        </w:rPr>
        <w:t xml:space="preserve"> </w:t>
      </w:r>
      <w:r w:rsidRPr="00E87A9B">
        <w:rPr>
          <w:lang w:val="et-EE"/>
        </w:rPr>
        <w:t>jagada kinnistud</w:t>
      </w:r>
      <w:r>
        <w:rPr>
          <w:lang w:val="et-EE"/>
        </w:rPr>
        <w:t xml:space="preserve"> </w:t>
      </w:r>
      <w:r w:rsidR="00862241">
        <w:rPr>
          <w:lang w:val="et-EE"/>
        </w:rPr>
        <w:t>kahekümne kaheks elamumaa krundiks</w:t>
      </w:r>
      <w:r w:rsidRPr="00E87A9B">
        <w:rPr>
          <w:lang w:val="et-EE"/>
        </w:rPr>
        <w:t xml:space="preserve">, </w:t>
      </w:r>
      <w:r w:rsidR="008F76BE">
        <w:rPr>
          <w:lang w:val="et-EE"/>
        </w:rPr>
        <w:t>millele määrata ehitusõigus kahekümne üheks üksikelamu ja abihoonete ning ühe üksikelamu või kahepereelamu ja abihoonete</w:t>
      </w:r>
      <w:r w:rsidR="002B479B">
        <w:rPr>
          <w:lang w:val="et-EE"/>
        </w:rPr>
        <w:t xml:space="preserve"> püstitamiseks.</w:t>
      </w:r>
      <w:r w:rsidR="0032405D">
        <w:rPr>
          <w:lang w:val="et-EE"/>
        </w:rPr>
        <w:t xml:space="preserve"> Lisaks eraldatakse transpordi- ja sotsiaalmaa k</w:t>
      </w:r>
      <w:r w:rsidR="00BB3D94">
        <w:rPr>
          <w:lang w:val="et-EE"/>
        </w:rPr>
        <w:t>atastriüksused</w:t>
      </w:r>
      <w:r w:rsidRPr="00E87A9B">
        <w:rPr>
          <w:lang w:val="et-EE"/>
        </w:rPr>
        <w:t>.</w:t>
      </w:r>
      <w:r w:rsidR="00321879">
        <w:rPr>
          <w:lang w:val="et-EE"/>
        </w:rPr>
        <w:t xml:space="preserve"> </w:t>
      </w:r>
      <w:r w:rsidR="00CE1907">
        <w:rPr>
          <w:lang w:val="et-EE"/>
        </w:rPr>
        <w:t xml:space="preserve">Detailplaneeringu väljaarendamiseks on ala jagatud kaheks etapiks. Esimeses etapis kavandatakse kruntidele juurdepääs lahendada Välja tee L8 kaudu. Lisaks ehitatakse esimeses etapis kergliiklustee koos LED-optilise tänavavalgustusega piki Välja teed alates Kooli </w:t>
      </w:r>
      <w:r w:rsidR="00CE1907" w:rsidRPr="00E25370">
        <w:rPr>
          <w:lang w:val="et-EE"/>
        </w:rPr>
        <w:t xml:space="preserve">katastriüksuse peale- ja </w:t>
      </w:r>
      <w:proofErr w:type="spellStart"/>
      <w:r w:rsidR="00CE1907" w:rsidRPr="00E25370">
        <w:rPr>
          <w:lang w:val="et-EE"/>
        </w:rPr>
        <w:t>mahasõidust</w:t>
      </w:r>
      <w:proofErr w:type="spellEnd"/>
      <w:r w:rsidR="00CE1907" w:rsidRPr="00E25370">
        <w:rPr>
          <w:lang w:val="et-EE"/>
        </w:rPr>
        <w:t xml:space="preserve"> kuni Välja kergliiklustee L9 katastriüksusel olemasoleva kergliiklusteeni.</w:t>
      </w:r>
      <w:r w:rsidR="0041644F" w:rsidRPr="00E25370">
        <w:rPr>
          <w:lang w:val="et-EE"/>
        </w:rPr>
        <w:t xml:space="preserve"> Teises etapis kavandatakse juurdepääs Põlluvälja ja Suurepõllu detailplaneeringuala kaudu või Tutermaa-Vanamõisa teelt</w:t>
      </w:r>
      <w:r w:rsidR="00E25370" w:rsidRPr="00E25370">
        <w:rPr>
          <w:lang w:val="et-EE"/>
        </w:rPr>
        <w:t>. Kui teise etapi ehitamise alguseks on ühendus Suurepõllu ja Põlluvälja katastriüksuste detailplaneeringu kaudu olemas, aga põhjapoolne ühendus Tutermaa-Vanamõisa teelt puudub, rajatakse planeeringuala põhjaossa nelja krundi (</w:t>
      </w:r>
      <w:proofErr w:type="spellStart"/>
      <w:r w:rsidR="00E25370" w:rsidRPr="00E25370">
        <w:rPr>
          <w:lang w:val="et-EE"/>
        </w:rPr>
        <w:t>pos</w:t>
      </w:r>
      <w:proofErr w:type="spellEnd"/>
      <w:r w:rsidR="00E25370" w:rsidRPr="00E25370">
        <w:rPr>
          <w:lang w:val="et-EE"/>
        </w:rPr>
        <w:t xml:space="preserve"> nr 14-17) tarbeks ajutine </w:t>
      </w:r>
      <w:proofErr w:type="spellStart"/>
      <w:r w:rsidR="00E25370" w:rsidRPr="00E25370">
        <w:rPr>
          <w:lang w:val="et-EE"/>
        </w:rPr>
        <w:t>ümberpööramisplats</w:t>
      </w:r>
      <w:proofErr w:type="spellEnd"/>
      <w:r w:rsidR="00E25370" w:rsidRPr="00E25370">
        <w:rPr>
          <w:lang w:val="et-EE"/>
        </w:rPr>
        <w:t xml:space="preserve"> suurusega 12x12 m.</w:t>
      </w:r>
      <w:r w:rsidR="00FC16C7" w:rsidRPr="00FC16C7">
        <w:rPr>
          <w:lang w:val="et-EE"/>
        </w:rPr>
        <w:t xml:space="preserve"> </w:t>
      </w:r>
      <w:r w:rsidR="00FC16C7" w:rsidRPr="00FC16C7">
        <w:rPr>
          <w:lang w:val="et-EE"/>
        </w:rPr>
        <w:t>Põhja poole (Tutermaa-Vanamõisa tee) suunduva perspektiivse tee rajamiseks jäetakse detailplaneeringus kolm võimalust:</w:t>
      </w:r>
    </w:p>
    <w:p w14:paraId="755E8AC4" w14:textId="0465B82C" w:rsidR="00FC16C7" w:rsidRPr="00FC16C7" w:rsidRDefault="00FC16C7" w:rsidP="00FC16C7">
      <w:pPr>
        <w:pStyle w:val="ListParagraph"/>
        <w:numPr>
          <w:ilvl w:val="0"/>
          <w:numId w:val="5"/>
        </w:numPr>
        <w:jc w:val="both"/>
        <w:rPr>
          <w:lang w:val="et-EE"/>
        </w:rPr>
      </w:pPr>
      <w:r w:rsidRPr="00FC16C7">
        <w:rPr>
          <w:lang w:val="et-EE"/>
        </w:rPr>
        <w:t xml:space="preserve">Rajapõllu ja Laugu arendajal tekib vastav kohustus pärast Rajapõllu ja Laugu kinnistute ja lähiala detailplaneeringu kehtestamist (juhul kui see sinna kehtestatakse) planeeringu ellu viimisel; </w:t>
      </w:r>
    </w:p>
    <w:p w14:paraId="46FE7903" w14:textId="52F7EC88" w:rsidR="00FC16C7" w:rsidRPr="00FC16C7" w:rsidRDefault="00FC16C7" w:rsidP="00FC16C7">
      <w:pPr>
        <w:pStyle w:val="ListParagraph"/>
        <w:numPr>
          <w:ilvl w:val="0"/>
          <w:numId w:val="5"/>
        </w:numPr>
        <w:jc w:val="both"/>
        <w:rPr>
          <w:lang w:val="et-EE"/>
        </w:rPr>
      </w:pPr>
      <w:r w:rsidRPr="00FC16C7">
        <w:rPr>
          <w:lang w:val="et-EE"/>
        </w:rPr>
        <w:lastRenderedPageBreak/>
        <w:t xml:space="preserve">Kooli, Lootuse, Põllukõrre ja Heinaristiku arendajal on võimalus rajada teine juurdepääsutee Rajapõllu ja Laugu kinnistute kaudu kokkuleppel kinnistu omanikuga, kui mingil põhjusel pole võimalik tekitada juurdepääsu Suurepõllu ja Põlluvälja planeeringu kaudu (nt Suurepõllu ja Põlluvälja planeeringut ei viida ellu); </w:t>
      </w:r>
    </w:p>
    <w:p w14:paraId="7E2ADA66" w14:textId="365BBEDD" w:rsidR="00FC16C7" w:rsidRPr="0067492D" w:rsidRDefault="00FC16C7" w:rsidP="00604ED6">
      <w:pPr>
        <w:pStyle w:val="ListParagraph"/>
        <w:numPr>
          <w:ilvl w:val="0"/>
          <w:numId w:val="5"/>
        </w:numPr>
        <w:jc w:val="both"/>
        <w:rPr>
          <w:lang w:val="et-EE"/>
        </w:rPr>
      </w:pPr>
      <w:r w:rsidRPr="00FC16C7">
        <w:rPr>
          <w:lang w:val="et-EE"/>
        </w:rPr>
        <w:t>Vallal on igal ajahetkel soovi korral õigus omandada tee jaoks vajalik maa vastavalt kinnisasja avalikes huvides omandamise seadusele, kui vald mingil põhjusel soovib rajada perspektiivse tee.</w:t>
      </w:r>
    </w:p>
    <w:p w14:paraId="2F174F20" w14:textId="5DD989E6" w:rsidR="002D3E56" w:rsidRDefault="00E87A9B" w:rsidP="00604ED6">
      <w:pPr>
        <w:jc w:val="both"/>
        <w:rPr>
          <w:lang w:val="et-EE"/>
        </w:rPr>
      </w:pPr>
      <w:r w:rsidRPr="00E87A9B">
        <w:rPr>
          <w:lang w:val="et-EE"/>
        </w:rPr>
        <w:t>Planeeringuga on</w:t>
      </w:r>
      <w:r w:rsidR="001809C7">
        <w:rPr>
          <w:lang w:val="et-EE"/>
        </w:rPr>
        <w:t xml:space="preserve"> </w:t>
      </w:r>
      <w:r w:rsidRPr="00E87A9B">
        <w:rPr>
          <w:lang w:val="et-EE"/>
        </w:rPr>
        <w:t>lahendatud</w:t>
      </w:r>
      <w:r w:rsidR="001809C7">
        <w:rPr>
          <w:lang w:val="et-EE"/>
        </w:rPr>
        <w:t xml:space="preserve"> </w:t>
      </w:r>
      <w:r w:rsidRPr="00E87A9B">
        <w:rPr>
          <w:lang w:val="et-EE"/>
        </w:rPr>
        <w:t>juurdepääsud, parkimine, kruntide tehnovarustus, esitatud servituutide vajadus</w:t>
      </w:r>
      <w:r w:rsidR="001809C7">
        <w:rPr>
          <w:lang w:val="et-EE"/>
        </w:rPr>
        <w:t xml:space="preserve"> </w:t>
      </w:r>
      <w:r w:rsidRPr="00E87A9B">
        <w:rPr>
          <w:lang w:val="et-EE"/>
        </w:rPr>
        <w:t>ning</w:t>
      </w:r>
      <w:r>
        <w:rPr>
          <w:lang w:val="et-EE"/>
        </w:rPr>
        <w:t xml:space="preserve"> </w:t>
      </w:r>
      <w:r w:rsidRPr="00E87A9B">
        <w:rPr>
          <w:lang w:val="et-EE"/>
        </w:rPr>
        <w:t>määratud haljastuse</w:t>
      </w:r>
      <w:r>
        <w:rPr>
          <w:lang w:val="et-EE"/>
        </w:rPr>
        <w:t xml:space="preserve"> </w:t>
      </w:r>
      <w:r w:rsidRPr="00E87A9B">
        <w:rPr>
          <w:lang w:val="et-EE"/>
        </w:rPr>
        <w:t>ja</w:t>
      </w:r>
      <w:r>
        <w:rPr>
          <w:lang w:val="et-EE"/>
        </w:rPr>
        <w:t xml:space="preserve"> </w:t>
      </w:r>
      <w:r w:rsidRPr="00E87A9B">
        <w:rPr>
          <w:lang w:val="et-EE"/>
        </w:rPr>
        <w:t>heakorrastusenõuded.</w:t>
      </w:r>
      <w:r>
        <w:rPr>
          <w:lang w:val="et-EE"/>
        </w:rPr>
        <w:t xml:space="preserve"> </w:t>
      </w:r>
      <w:r w:rsidR="002D3E56">
        <w:rPr>
          <w:lang w:val="et-EE"/>
        </w:rPr>
        <w:t>Planeeritava maa-ala suuruseks on ca 7,06 hektarit.</w:t>
      </w:r>
    </w:p>
    <w:p w14:paraId="71588CA6" w14:textId="77777777" w:rsidR="00E87A9B" w:rsidRPr="00173617" w:rsidRDefault="00E87A9B" w:rsidP="00604ED6">
      <w:pPr>
        <w:jc w:val="both"/>
        <w:rPr>
          <w:lang w:val="et-EE"/>
        </w:rPr>
      </w:pPr>
    </w:p>
    <w:p w14:paraId="2BAD23CC" w14:textId="0A8A31AE" w:rsidR="00D80288" w:rsidRDefault="004F21F3" w:rsidP="00604ED6">
      <w:pPr>
        <w:jc w:val="both"/>
        <w:rPr>
          <w:lang w:val="et-EE"/>
        </w:rPr>
      </w:pPr>
      <w:r w:rsidRPr="004F21F3">
        <w:rPr>
          <w:lang w:val="et-EE"/>
        </w:rPr>
        <w:t>Saue valla üldplaneeringu kohaselt asub detailplaneeringuks taotletav maa-ala  tiheasutusalas.</w:t>
      </w:r>
      <w:r>
        <w:rPr>
          <w:lang w:val="et-EE"/>
        </w:rPr>
        <w:t xml:space="preserve"> </w:t>
      </w:r>
      <w:r w:rsidRPr="004F21F3">
        <w:rPr>
          <w:lang w:val="et-EE"/>
        </w:rPr>
        <w:t>Üldplaneeringuga on</w:t>
      </w:r>
      <w:r w:rsidR="00CF53E1">
        <w:rPr>
          <w:lang w:val="et-EE"/>
        </w:rPr>
        <w:t xml:space="preserve"> Kooli (72701:002:1909), Lootuse (72701:002:0060), Põllukõrre (72701:002:0061) ja Heinaristiku (72701:002:1912)</w:t>
      </w:r>
      <w:r w:rsidRPr="004F21F3">
        <w:rPr>
          <w:lang w:val="et-EE"/>
        </w:rPr>
        <w:t xml:space="preserve"> katastriüksus</w:t>
      </w:r>
      <w:r w:rsidR="00CF53E1">
        <w:rPr>
          <w:lang w:val="et-EE"/>
        </w:rPr>
        <w:t xml:space="preserve">te </w:t>
      </w:r>
      <w:r w:rsidR="00B75908">
        <w:rPr>
          <w:lang w:val="et-EE"/>
        </w:rPr>
        <w:t>juhtotstarbeks määratud pere- ja ridaelamumaa</w:t>
      </w:r>
      <w:r w:rsidR="0016674C">
        <w:rPr>
          <w:lang w:val="et-EE"/>
        </w:rPr>
        <w:t xml:space="preserve">. </w:t>
      </w:r>
      <w:r w:rsidR="002523BA">
        <w:rPr>
          <w:lang w:val="et-EE"/>
        </w:rPr>
        <w:t>Detailplaneeringu eesmärk on kooskõlas Saue valla üldplaneeringuga. Lisainfo detailplaneering kehtestamise korralduses.</w:t>
      </w:r>
    </w:p>
    <w:p w14:paraId="515C191E" w14:textId="77777777" w:rsidR="002523BA" w:rsidRDefault="002523BA" w:rsidP="00604ED6">
      <w:pPr>
        <w:jc w:val="both"/>
        <w:rPr>
          <w:lang w:val="et-EE"/>
        </w:rPr>
      </w:pPr>
    </w:p>
    <w:p w14:paraId="4C9AFB7C" w14:textId="6313CCA7" w:rsidR="00604ED6" w:rsidRDefault="00604ED6" w:rsidP="00604ED6">
      <w:pPr>
        <w:jc w:val="both"/>
        <w:rPr>
          <w:lang w:val="et-EE"/>
        </w:rPr>
      </w:pPr>
      <w:r w:rsidRPr="00070B94">
        <w:rPr>
          <w:lang w:val="et-EE"/>
        </w:rPr>
        <w:t>Detailplaneeringu materjalidega on võimalik tutvuda Saue valla veebilehel:</w:t>
      </w:r>
      <w:r w:rsidR="003D3412">
        <w:rPr>
          <w:lang w:val="et-EE"/>
        </w:rPr>
        <w:t xml:space="preserve"> </w:t>
      </w:r>
      <w:hyperlink r:id="rId10" w:history="1">
        <w:r w:rsidR="009B3DCB" w:rsidRPr="00C10EA6">
          <w:rPr>
            <w:rStyle w:val="Hyperlink"/>
          </w:rPr>
          <w:t>http://sauevald.ee/detailplaneeringud/kehtestatud2025</w:t>
        </w:r>
      </w:hyperlink>
    </w:p>
    <w:p w14:paraId="70AEA813" w14:textId="77777777" w:rsidR="00604ED6" w:rsidRDefault="00604ED6" w:rsidP="00604ED6">
      <w:pPr>
        <w:rPr>
          <w:lang w:val="et-EE"/>
        </w:rPr>
      </w:pPr>
    </w:p>
    <w:p w14:paraId="0728D60E" w14:textId="77777777" w:rsidR="00FF0E5C" w:rsidRPr="008C5307" w:rsidRDefault="00FF0E5C" w:rsidP="00446356">
      <w:pPr>
        <w:rPr>
          <w:lang w:val="et-EE"/>
        </w:rPr>
      </w:pPr>
    </w:p>
    <w:p w14:paraId="44A878CE" w14:textId="77777777" w:rsidR="00446356" w:rsidRPr="008C5307" w:rsidRDefault="00446356" w:rsidP="00446356">
      <w:pPr>
        <w:rPr>
          <w:lang w:val="et-EE"/>
        </w:rPr>
      </w:pPr>
      <w:r w:rsidRPr="008C5307">
        <w:rPr>
          <w:lang w:val="et-EE"/>
        </w:rPr>
        <w:t>Lugupidamisega</w:t>
      </w:r>
    </w:p>
    <w:p w14:paraId="0E2F46A3" w14:textId="77777777" w:rsidR="00446356" w:rsidRPr="008C5307" w:rsidRDefault="00446356" w:rsidP="00446356">
      <w:pPr>
        <w:rPr>
          <w:lang w:val="et-EE"/>
        </w:rPr>
      </w:pPr>
    </w:p>
    <w:p w14:paraId="46B59FD9" w14:textId="77777777" w:rsidR="00446356" w:rsidRPr="008C5307" w:rsidRDefault="00446356" w:rsidP="00446356">
      <w:pPr>
        <w:rPr>
          <w:lang w:val="et-EE"/>
        </w:rPr>
      </w:pPr>
    </w:p>
    <w:p w14:paraId="40C2305B" w14:textId="77777777" w:rsidR="00446356" w:rsidRPr="008C5307" w:rsidRDefault="00446356" w:rsidP="00446356">
      <w:pPr>
        <w:rPr>
          <w:lang w:val="et-EE"/>
        </w:rPr>
      </w:pPr>
      <w:r w:rsidRPr="008C5307">
        <w:rPr>
          <w:lang w:val="et-EE"/>
        </w:rPr>
        <w:t>(</w:t>
      </w:r>
      <w:r w:rsidR="00E6140A">
        <w:rPr>
          <w:lang w:val="et-EE"/>
        </w:rPr>
        <w:t>a</w:t>
      </w:r>
      <w:r w:rsidRPr="008C5307">
        <w:rPr>
          <w:lang w:val="et-EE"/>
        </w:rPr>
        <w:t>llkirjastatud digitaalselt)</w:t>
      </w:r>
    </w:p>
    <w:p w14:paraId="74C5FBCE" w14:textId="360982DC" w:rsidR="00446356" w:rsidRPr="008C5307" w:rsidRDefault="00922B48" w:rsidP="00446356">
      <w:pPr>
        <w:rPr>
          <w:lang w:val="et-EE"/>
        </w:rPr>
      </w:pPr>
      <w:r>
        <w:rPr>
          <w:lang w:val="et-EE"/>
        </w:rPr>
        <w:t>Karel Tummeltau</w:t>
      </w:r>
    </w:p>
    <w:p w14:paraId="6A5A0B7D" w14:textId="495890F4" w:rsidR="00446356" w:rsidRPr="008C5307" w:rsidRDefault="004D0924" w:rsidP="00446356">
      <w:pPr>
        <w:rPr>
          <w:lang w:val="et-EE"/>
        </w:rPr>
      </w:pPr>
      <w:r>
        <w:rPr>
          <w:lang w:val="et-EE"/>
        </w:rPr>
        <w:t>planeeringute spetsialist</w:t>
      </w:r>
    </w:p>
    <w:p w14:paraId="1B77ABC7" w14:textId="77777777" w:rsidR="00446356" w:rsidRPr="008C5307" w:rsidRDefault="00446356" w:rsidP="00446356">
      <w:pPr>
        <w:rPr>
          <w:lang w:val="et-EE"/>
        </w:rPr>
      </w:pPr>
    </w:p>
    <w:p w14:paraId="5905C450" w14:textId="77777777" w:rsidR="00C277D6" w:rsidRDefault="00C277D6" w:rsidP="00446356">
      <w:pPr>
        <w:rPr>
          <w:lang w:val="et-EE"/>
        </w:rPr>
      </w:pPr>
    </w:p>
    <w:p w14:paraId="23737362" w14:textId="77777777" w:rsidR="0096685F" w:rsidRDefault="0096685F" w:rsidP="00446356">
      <w:pPr>
        <w:rPr>
          <w:lang w:val="et-EE"/>
        </w:rPr>
      </w:pPr>
    </w:p>
    <w:p w14:paraId="67B07FDA" w14:textId="77777777" w:rsidR="0096685F" w:rsidRPr="008C5307" w:rsidRDefault="0096685F" w:rsidP="00446356">
      <w:pPr>
        <w:rPr>
          <w:lang w:val="et-EE"/>
        </w:rPr>
      </w:pPr>
    </w:p>
    <w:p w14:paraId="4D4914CB" w14:textId="77777777" w:rsidR="00446356" w:rsidRPr="008C5307" w:rsidRDefault="00446356" w:rsidP="00446356">
      <w:pPr>
        <w:rPr>
          <w:lang w:val="et-EE"/>
        </w:rPr>
      </w:pPr>
      <w:r w:rsidRPr="008C5307">
        <w:rPr>
          <w:lang w:val="et-EE"/>
        </w:rPr>
        <w:t xml:space="preserve">Lisa: </w:t>
      </w:r>
      <w:r w:rsidR="00EF168A" w:rsidRPr="008C5307">
        <w:rPr>
          <w:lang w:val="et-EE"/>
        </w:rPr>
        <w:tab/>
      </w:r>
      <w:r w:rsidR="00EF168A" w:rsidRPr="008C5307">
        <w:rPr>
          <w:lang w:val="et-EE"/>
        </w:rPr>
        <w:tab/>
      </w:r>
      <w:r w:rsidR="00EF168A" w:rsidRPr="008C5307">
        <w:rPr>
          <w:lang w:val="et-EE"/>
        </w:rPr>
        <w:tab/>
      </w:r>
      <w:r w:rsidR="00EF168A" w:rsidRPr="008C5307">
        <w:rPr>
          <w:lang w:val="et-EE"/>
        </w:rPr>
        <w:tab/>
      </w:r>
      <w:r w:rsidR="00EF168A" w:rsidRPr="008C5307">
        <w:rPr>
          <w:lang w:val="et-EE"/>
        </w:rPr>
        <w:tab/>
      </w:r>
      <w:r w:rsidR="00EF168A" w:rsidRPr="008C5307">
        <w:rPr>
          <w:lang w:val="et-EE"/>
        </w:rPr>
        <w:tab/>
      </w:r>
    </w:p>
    <w:p w14:paraId="1031969A" w14:textId="3D0FA3F5" w:rsidR="0016674C" w:rsidRDefault="00EA01C4" w:rsidP="00AC6C16">
      <w:pPr>
        <w:pStyle w:val="ListParagraph"/>
        <w:numPr>
          <w:ilvl w:val="0"/>
          <w:numId w:val="2"/>
        </w:numPr>
        <w:jc w:val="both"/>
        <w:rPr>
          <w:lang w:val="et-EE"/>
        </w:rPr>
      </w:pPr>
      <w:r w:rsidRPr="0016674C">
        <w:rPr>
          <w:lang w:val="et-EE"/>
        </w:rPr>
        <w:t xml:space="preserve">Saue Vallavalitsuse </w:t>
      </w:r>
      <w:r w:rsidR="00A5308D">
        <w:rPr>
          <w:lang w:val="et-EE"/>
        </w:rPr>
        <w:t>22</w:t>
      </w:r>
      <w:r w:rsidRPr="0016674C">
        <w:rPr>
          <w:lang w:val="et-EE"/>
        </w:rPr>
        <w:t>.</w:t>
      </w:r>
      <w:r w:rsidR="00A5308D">
        <w:rPr>
          <w:lang w:val="et-EE"/>
        </w:rPr>
        <w:t>10</w:t>
      </w:r>
      <w:r w:rsidRPr="0016674C">
        <w:rPr>
          <w:lang w:val="et-EE"/>
        </w:rPr>
        <w:t>.2025 korraldus nr</w:t>
      </w:r>
      <w:r w:rsidR="006974B9">
        <w:rPr>
          <w:lang w:val="et-EE"/>
        </w:rPr>
        <w:t xml:space="preserve"> </w:t>
      </w:r>
      <w:r w:rsidR="00A5308D">
        <w:rPr>
          <w:lang w:val="et-EE"/>
        </w:rPr>
        <w:t>853</w:t>
      </w:r>
      <w:r w:rsidR="0016674C">
        <w:rPr>
          <w:lang w:val="et-EE"/>
        </w:rPr>
        <w:t>;</w:t>
      </w:r>
    </w:p>
    <w:p w14:paraId="07AF8086" w14:textId="4E956243" w:rsidR="00C277D6" w:rsidRPr="0016674C" w:rsidRDefault="00A5308D" w:rsidP="00AC6C16">
      <w:pPr>
        <w:pStyle w:val="ListParagraph"/>
        <w:numPr>
          <w:ilvl w:val="0"/>
          <w:numId w:val="2"/>
        </w:numPr>
        <w:jc w:val="both"/>
        <w:rPr>
          <w:lang w:val="et-EE"/>
        </w:rPr>
      </w:pPr>
      <w:r>
        <w:rPr>
          <w:lang w:val="et-EE"/>
        </w:rPr>
        <w:t>Vanamõisa küla</w:t>
      </w:r>
      <w:r w:rsidR="00EA01C4" w:rsidRPr="0016674C">
        <w:rPr>
          <w:lang w:val="et-EE"/>
        </w:rPr>
        <w:t xml:space="preserve"> </w:t>
      </w:r>
      <w:r w:rsidR="00AC6C16">
        <w:rPr>
          <w:lang w:val="et-EE"/>
        </w:rPr>
        <w:t>Ko</w:t>
      </w:r>
      <w:r>
        <w:rPr>
          <w:lang w:val="et-EE"/>
        </w:rPr>
        <w:t xml:space="preserve">oli, Lootuse, Põllukõrre ja Heinaristiku </w:t>
      </w:r>
      <w:r w:rsidR="00EA01C4" w:rsidRPr="0016674C">
        <w:rPr>
          <w:lang w:val="et-EE"/>
        </w:rPr>
        <w:t xml:space="preserve">katastriüksuste ja lähiala detailplaneeringu </w:t>
      </w:r>
      <w:r w:rsidR="00AC6C16">
        <w:rPr>
          <w:lang w:val="et-EE"/>
        </w:rPr>
        <w:t>asukohaskeem</w:t>
      </w:r>
    </w:p>
    <w:p w14:paraId="72E240CF" w14:textId="77777777" w:rsidR="00FF0E5C" w:rsidRDefault="00FF0E5C" w:rsidP="00446356">
      <w:pPr>
        <w:rPr>
          <w:lang w:val="et-EE"/>
        </w:rPr>
      </w:pPr>
    </w:p>
    <w:p w14:paraId="6CDD44E0" w14:textId="77777777" w:rsidR="00FF0E5C" w:rsidRDefault="00FF0E5C" w:rsidP="00446356">
      <w:pPr>
        <w:rPr>
          <w:lang w:val="et-EE"/>
        </w:rPr>
      </w:pPr>
    </w:p>
    <w:p w14:paraId="7FA832FE" w14:textId="77777777" w:rsidR="00FF0E5C" w:rsidRDefault="00FF0E5C" w:rsidP="00446356">
      <w:pPr>
        <w:rPr>
          <w:lang w:val="et-EE"/>
        </w:rPr>
      </w:pPr>
    </w:p>
    <w:p w14:paraId="72B93095" w14:textId="77777777" w:rsidR="00FF0E5C" w:rsidRDefault="00FF0E5C" w:rsidP="00446356">
      <w:pPr>
        <w:rPr>
          <w:lang w:val="et-EE"/>
        </w:rPr>
      </w:pPr>
    </w:p>
    <w:p w14:paraId="4589BD23" w14:textId="77777777" w:rsidR="00FF0E5C" w:rsidRDefault="00FF0E5C" w:rsidP="00446356">
      <w:pPr>
        <w:rPr>
          <w:lang w:val="et-EE"/>
        </w:rPr>
      </w:pPr>
    </w:p>
    <w:p w14:paraId="5029CF0A" w14:textId="77777777" w:rsidR="00FF0E5C" w:rsidRDefault="00FF0E5C" w:rsidP="00446356">
      <w:pPr>
        <w:rPr>
          <w:lang w:val="et-EE"/>
        </w:rPr>
      </w:pPr>
    </w:p>
    <w:p w14:paraId="6EF89EFA" w14:textId="77777777" w:rsidR="00FF0E5C" w:rsidRDefault="00FF0E5C" w:rsidP="00446356">
      <w:pPr>
        <w:rPr>
          <w:lang w:val="et-EE"/>
        </w:rPr>
      </w:pPr>
    </w:p>
    <w:p w14:paraId="52F7CFAF" w14:textId="77777777" w:rsidR="00FF0E5C" w:rsidRDefault="00FF0E5C" w:rsidP="00446356">
      <w:pPr>
        <w:rPr>
          <w:lang w:val="et-EE"/>
        </w:rPr>
      </w:pPr>
    </w:p>
    <w:p w14:paraId="07E757F3" w14:textId="77777777" w:rsidR="00FF0E5C" w:rsidRDefault="00FF0E5C" w:rsidP="00446356">
      <w:pPr>
        <w:rPr>
          <w:lang w:val="et-EE"/>
        </w:rPr>
      </w:pPr>
    </w:p>
    <w:p w14:paraId="31D3BB1E" w14:textId="77777777" w:rsidR="00FF0E5C" w:rsidRDefault="00FF0E5C" w:rsidP="00446356">
      <w:pPr>
        <w:rPr>
          <w:lang w:val="et-EE"/>
        </w:rPr>
      </w:pPr>
    </w:p>
    <w:p w14:paraId="22BE4D95" w14:textId="77777777" w:rsidR="00FF0E5C" w:rsidRDefault="00FF0E5C" w:rsidP="00446356">
      <w:pPr>
        <w:rPr>
          <w:lang w:val="et-EE"/>
        </w:rPr>
      </w:pPr>
    </w:p>
    <w:p w14:paraId="68A8ACBD" w14:textId="036F3491" w:rsidR="00446356" w:rsidRPr="008C5307" w:rsidRDefault="00922B48" w:rsidP="00446356">
      <w:pPr>
        <w:rPr>
          <w:lang w:val="et-EE"/>
        </w:rPr>
      </w:pPr>
      <w:r>
        <w:rPr>
          <w:lang w:val="et-EE"/>
        </w:rPr>
        <w:t>Karel Tummeltau</w:t>
      </w:r>
    </w:p>
    <w:p w14:paraId="1FAE69A7" w14:textId="101766E3" w:rsidR="00E41909" w:rsidRPr="008C5307" w:rsidRDefault="007F4FD6">
      <w:pPr>
        <w:rPr>
          <w:lang w:val="et-EE"/>
        </w:rPr>
      </w:pPr>
      <w:r w:rsidRPr="007F4FD6">
        <w:rPr>
          <w:lang w:val="et-EE"/>
        </w:rPr>
        <w:t xml:space="preserve">+372 </w:t>
      </w:r>
      <w:r w:rsidR="004D0924">
        <w:rPr>
          <w:lang w:val="et-EE"/>
        </w:rPr>
        <w:t>5</w:t>
      </w:r>
      <w:r w:rsidR="00922B48">
        <w:rPr>
          <w:lang w:val="et-EE"/>
        </w:rPr>
        <w:t xml:space="preserve">307 </w:t>
      </w:r>
      <w:r w:rsidR="007B205E">
        <w:rPr>
          <w:lang w:val="et-EE"/>
        </w:rPr>
        <w:t>1229</w:t>
      </w:r>
      <w:r w:rsidRPr="007F4FD6">
        <w:rPr>
          <w:lang w:val="et-EE"/>
        </w:rPr>
        <w:t xml:space="preserve"> </w:t>
      </w:r>
      <w:r w:rsidR="00922B48">
        <w:rPr>
          <w:lang w:val="et-EE"/>
        </w:rPr>
        <w:t>karel.tummeltau</w:t>
      </w:r>
      <w:r w:rsidRPr="007F4FD6">
        <w:rPr>
          <w:lang w:val="et-EE"/>
        </w:rPr>
        <w:t>@sauevald.ee</w:t>
      </w:r>
    </w:p>
    <w:sectPr w:rsidR="00E41909" w:rsidRPr="008C5307" w:rsidSect="00FD372D">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BBF8" w14:textId="77777777" w:rsidR="00BC3574" w:rsidRDefault="00BC3574" w:rsidP="0040672F">
      <w:pPr>
        <w:spacing w:line="240" w:lineRule="auto"/>
      </w:pPr>
      <w:r>
        <w:separator/>
      </w:r>
    </w:p>
  </w:endnote>
  <w:endnote w:type="continuationSeparator" w:id="0">
    <w:p w14:paraId="346C681E" w14:textId="77777777" w:rsidR="00BC3574" w:rsidRDefault="00BC3574"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96B3" w14:textId="77777777" w:rsidR="00A67044" w:rsidRDefault="00A67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65D3" w14:textId="77777777" w:rsidR="00897A33" w:rsidRPr="00DA0043" w:rsidRDefault="00897A33" w:rsidP="00550B46">
    <w:pPr>
      <w:pStyle w:val="Footer"/>
      <w:spacing w:before="0"/>
      <w:jc w:val="right"/>
      <w:rPr>
        <w:sz w:val="22"/>
      </w:rPr>
    </w:pPr>
    <w:r w:rsidRPr="00DA0043">
      <w:rPr>
        <w:sz w:val="22"/>
      </w:rPr>
      <w:fldChar w:fldCharType="begin"/>
    </w:r>
    <w:r w:rsidRPr="00DA0043">
      <w:rPr>
        <w:sz w:val="22"/>
      </w:rPr>
      <w:instrText xml:space="preserve"> PAGE   \* MERGEFORMAT </w:instrText>
    </w:r>
    <w:r w:rsidRPr="00DA0043">
      <w:rPr>
        <w:sz w:val="22"/>
      </w:rPr>
      <w:fldChar w:fldCharType="separate"/>
    </w:r>
    <w:r w:rsidR="00E81BE0">
      <w:rPr>
        <w:noProof/>
        <w:sz w:val="22"/>
      </w:rPr>
      <w:t>2</w:t>
    </w:r>
    <w:r w:rsidRPr="00DA0043">
      <w:rPr>
        <w:noProof/>
        <w:sz w:val="22"/>
      </w:rPr>
      <w:fldChar w:fldCharType="end"/>
    </w:r>
    <w:r w:rsidRPr="00DA0043">
      <w:rPr>
        <w:noProof/>
        <w:sz w:val="22"/>
      </w:rPr>
      <w:t xml:space="preserve"> (</w:t>
    </w:r>
    <w:r w:rsidRPr="00DA0043">
      <w:rPr>
        <w:noProof/>
        <w:sz w:val="22"/>
      </w:rPr>
      <w:fldChar w:fldCharType="begin"/>
    </w:r>
    <w:r w:rsidRPr="00DA0043">
      <w:rPr>
        <w:noProof/>
        <w:sz w:val="22"/>
      </w:rPr>
      <w:instrText xml:space="preserve"> NUMPAGES   \* MERGEFORMAT </w:instrText>
    </w:r>
    <w:r w:rsidRPr="00DA0043">
      <w:rPr>
        <w:noProof/>
        <w:sz w:val="22"/>
      </w:rPr>
      <w:fldChar w:fldCharType="separate"/>
    </w:r>
    <w:r w:rsidR="00E81BE0">
      <w:rPr>
        <w:noProof/>
        <w:sz w:val="22"/>
      </w:rPr>
      <w:t>2</w:t>
    </w:r>
    <w:r w:rsidRPr="00DA0043">
      <w:rPr>
        <w:noProof/>
        <w:sz w:val="22"/>
      </w:rPr>
      <w:fldChar w:fldCharType="end"/>
    </w:r>
    <w:r w:rsidRPr="00DA0043">
      <w:rPr>
        <w:noProof/>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C27" w14:textId="77777777" w:rsidR="00C277D6" w:rsidRPr="008C5307" w:rsidRDefault="00C277D6" w:rsidP="00115384">
    <w:pPr>
      <w:pStyle w:val="Footer"/>
      <w:spacing w:line="240" w:lineRule="auto"/>
      <w:rPr>
        <w:b/>
        <w:lang w:val="et-EE"/>
      </w:rPr>
    </w:pPr>
    <w:r w:rsidRPr="008C5307">
      <w:rPr>
        <w:b/>
        <w:lang w:val="et-EE"/>
      </w:rPr>
      <w:t>Saue Vallavalitsus</w:t>
    </w:r>
    <w:r w:rsidR="003148FE" w:rsidRPr="008C5307">
      <w:rPr>
        <w:b/>
        <w:lang w:val="et-EE"/>
      </w:rPr>
      <w:tab/>
    </w:r>
  </w:p>
  <w:p w14:paraId="216FEE04" w14:textId="77777777" w:rsidR="00C277D6" w:rsidRPr="008C5307" w:rsidRDefault="00C277D6" w:rsidP="00115384">
    <w:pPr>
      <w:pStyle w:val="Footer"/>
      <w:spacing w:line="240" w:lineRule="auto"/>
      <w:rPr>
        <w:lang w:val="et-EE"/>
      </w:rPr>
    </w:pPr>
    <w:r w:rsidRPr="008C5307">
      <w:rPr>
        <w:lang w:val="et-EE"/>
      </w:rPr>
      <w:t>Registrikood 77000430</w:t>
    </w:r>
    <w:r w:rsidR="00115384" w:rsidRPr="008C5307">
      <w:rPr>
        <w:lang w:val="et-EE"/>
      </w:rPr>
      <w:tab/>
    </w:r>
    <w:proofErr w:type="spellStart"/>
    <w:r w:rsidR="003148FE" w:rsidRPr="008C5307">
      <w:rPr>
        <w:lang w:val="et-EE"/>
      </w:rPr>
      <w:t>ak</w:t>
    </w:r>
    <w:proofErr w:type="spellEnd"/>
    <w:r w:rsidR="003148FE" w:rsidRPr="008C5307">
      <w:rPr>
        <w:lang w:val="et-EE"/>
      </w:rPr>
      <w:t xml:space="preserve"> EE021700017001821116 </w:t>
    </w:r>
    <w:proofErr w:type="spellStart"/>
    <w:r w:rsidR="00662FE9" w:rsidRPr="00662FE9">
      <w:rPr>
        <w:lang w:val="et-EE"/>
      </w:rPr>
      <w:t>Luminor</w:t>
    </w:r>
    <w:proofErr w:type="spellEnd"/>
    <w:r w:rsidR="00662FE9" w:rsidRPr="00662FE9">
      <w:rPr>
        <w:lang w:val="et-EE"/>
      </w:rPr>
      <w:t xml:space="preserve"> Bank</w:t>
    </w:r>
  </w:p>
  <w:p w14:paraId="5E0ACB9E" w14:textId="77777777" w:rsidR="00C277D6" w:rsidRPr="008C5307" w:rsidRDefault="00E81BE0" w:rsidP="00115384">
    <w:pPr>
      <w:pStyle w:val="Footer"/>
      <w:spacing w:line="240" w:lineRule="auto"/>
      <w:rPr>
        <w:lang w:val="et-EE"/>
      </w:rPr>
    </w:pPr>
    <w:r>
      <w:rPr>
        <w:lang w:val="et-EE"/>
      </w:rPr>
      <w:t>Kütise 8</w:t>
    </w:r>
    <w:r w:rsidR="00C277D6" w:rsidRPr="008C5307">
      <w:rPr>
        <w:lang w:val="et-EE"/>
      </w:rPr>
      <w:t xml:space="preserve"> / Saue linn / Saue vald / 76505 Harju maakond / EESTI</w:t>
    </w:r>
    <w:r w:rsidR="00115384" w:rsidRPr="008C5307">
      <w:rPr>
        <w:lang w:val="et-EE"/>
      </w:rPr>
      <w:tab/>
    </w:r>
    <w:proofErr w:type="spellStart"/>
    <w:r w:rsidR="003148FE" w:rsidRPr="008C5307">
      <w:rPr>
        <w:lang w:val="et-EE"/>
      </w:rPr>
      <w:t>ak</w:t>
    </w:r>
    <w:proofErr w:type="spellEnd"/>
    <w:r w:rsidR="003148FE" w:rsidRPr="008C5307">
      <w:rPr>
        <w:lang w:val="et-EE"/>
      </w:rPr>
      <w:t xml:space="preserve"> EE097700771000592478 </w:t>
    </w:r>
    <w:r w:rsidR="00662FE9" w:rsidRPr="00662FE9">
      <w:rPr>
        <w:lang w:val="et-EE"/>
      </w:rPr>
      <w:t>LHV Pank</w:t>
    </w:r>
  </w:p>
  <w:p w14:paraId="5F326721" w14:textId="77777777" w:rsidR="00C277D6" w:rsidRPr="008C5307" w:rsidRDefault="00C277D6" w:rsidP="00115384">
    <w:pPr>
      <w:pStyle w:val="Footer"/>
      <w:rPr>
        <w:lang w:val="et-EE"/>
      </w:rPr>
    </w:pPr>
    <w:r w:rsidRPr="008C5307">
      <w:rPr>
        <w:lang w:val="et-EE"/>
      </w:rPr>
      <w:t>tel +372 679 0180 / info@sauevald.ee / www.sauevald.ee</w:t>
    </w:r>
    <w:r w:rsidR="00115384" w:rsidRPr="008C5307">
      <w:rPr>
        <w:lang w:val="et-EE"/>
      </w:rPr>
      <w:tab/>
    </w:r>
    <w:proofErr w:type="spellStart"/>
    <w:r w:rsidR="003148FE" w:rsidRPr="008C5307">
      <w:rPr>
        <w:lang w:val="et-EE"/>
      </w:rPr>
      <w:t>ak</w:t>
    </w:r>
    <w:proofErr w:type="spellEnd"/>
    <w:r w:rsidR="003148FE" w:rsidRPr="008C5307">
      <w:rPr>
        <w:lang w:val="et-EE"/>
      </w:rPr>
      <w:t xml:space="preserve"> EE532200001120155821 Swedbank</w:t>
    </w:r>
  </w:p>
  <w:p w14:paraId="2BAB4B0F" w14:textId="77777777" w:rsidR="003148FE" w:rsidRPr="008C5307" w:rsidRDefault="003148FE" w:rsidP="00115384">
    <w:pPr>
      <w:pStyle w:val="Footer"/>
      <w:rPr>
        <w:lang w:val="et-EE"/>
      </w:rPr>
    </w:pPr>
    <w:r w:rsidRPr="008C5307">
      <w:rPr>
        <w:lang w:val="et-EE"/>
      </w:rPr>
      <w:tab/>
    </w:r>
    <w:proofErr w:type="spellStart"/>
    <w:r w:rsidRPr="008C5307">
      <w:rPr>
        <w:lang w:val="et-EE"/>
      </w:rPr>
      <w:t>ak</w:t>
    </w:r>
    <w:proofErr w:type="spellEnd"/>
    <w:r w:rsidRPr="008C5307">
      <w:rPr>
        <w:lang w:val="et-EE"/>
      </w:rPr>
      <w:t xml:space="preserve"> EE781010220028782015 </w:t>
    </w:r>
    <w:r w:rsidR="00662FE9" w:rsidRPr="00662FE9">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B3AB" w14:textId="77777777" w:rsidR="00BC3574" w:rsidRDefault="00BC3574" w:rsidP="0040672F">
      <w:pPr>
        <w:spacing w:line="240" w:lineRule="auto"/>
      </w:pPr>
      <w:r>
        <w:separator/>
      </w:r>
    </w:p>
  </w:footnote>
  <w:footnote w:type="continuationSeparator" w:id="0">
    <w:p w14:paraId="70736925" w14:textId="77777777" w:rsidR="00BC3574" w:rsidRDefault="00BC3574"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E804" w14:textId="77777777" w:rsidR="00A67044" w:rsidRDefault="00A6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D45D" w14:textId="77777777" w:rsidR="00A67044" w:rsidRDefault="00A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EEE" w14:textId="77777777" w:rsidR="0040672F" w:rsidRDefault="00941308">
    <w:pPr>
      <w:pStyle w:val="Header"/>
    </w:pPr>
    <w:r w:rsidRPr="00204C14">
      <w:rPr>
        <w:noProof/>
        <w:lang w:val="et-EE" w:eastAsia="et-EE"/>
      </w:rPr>
      <w:drawing>
        <wp:anchor distT="540385" distB="360045" distL="114300" distR="114300" simplePos="0" relativeHeight="251658240" behindDoc="1" locked="0" layoutInCell="1" allowOverlap="1" wp14:anchorId="0E93847E" wp14:editId="4C4E8368">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EBD"/>
    <w:multiLevelType w:val="hybridMultilevel"/>
    <w:tmpl w:val="00200F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1B7759"/>
    <w:multiLevelType w:val="hybridMultilevel"/>
    <w:tmpl w:val="53463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3640"/>
    <w:multiLevelType w:val="hybridMultilevel"/>
    <w:tmpl w:val="443071D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8C67680"/>
    <w:multiLevelType w:val="hybridMultilevel"/>
    <w:tmpl w:val="48B81F7E"/>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3C34F28"/>
    <w:multiLevelType w:val="hybridMultilevel"/>
    <w:tmpl w:val="E5768F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01583">
    <w:abstractNumId w:val="1"/>
  </w:num>
  <w:num w:numId="2" w16cid:durableId="955135335">
    <w:abstractNumId w:val="4"/>
  </w:num>
  <w:num w:numId="3" w16cid:durableId="193076322">
    <w:abstractNumId w:val="0"/>
  </w:num>
  <w:num w:numId="4" w16cid:durableId="1128814962">
    <w:abstractNumId w:val="2"/>
  </w:num>
  <w:num w:numId="5" w16cid:durableId="101464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3248C"/>
    <w:rsid w:val="000431F4"/>
    <w:rsid w:val="00062E45"/>
    <w:rsid w:val="00071DAE"/>
    <w:rsid w:val="00080E75"/>
    <w:rsid w:val="00083682"/>
    <w:rsid w:val="000A2821"/>
    <w:rsid w:val="0011066A"/>
    <w:rsid w:val="00115384"/>
    <w:rsid w:val="00131065"/>
    <w:rsid w:val="00145965"/>
    <w:rsid w:val="00154229"/>
    <w:rsid w:val="0016674C"/>
    <w:rsid w:val="001809C7"/>
    <w:rsid w:val="001D7A2A"/>
    <w:rsid w:val="001F7F77"/>
    <w:rsid w:val="00204C14"/>
    <w:rsid w:val="00215953"/>
    <w:rsid w:val="00233D23"/>
    <w:rsid w:val="002523BA"/>
    <w:rsid w:val="002757D7"/>
    <w:rsid w:val="00293C65"/>
    <w:rsid w:val="002953F0"/>
    <w:rsid w:val="002B479B"/>
    <w:rsid w:val="002C7740"/>
    <w:rsid w:val="002D3E56"/>
    <w:rsid w:val="0030347D"/>
    <w:rsid w:val="003148FE"/>
    <w:rsid w:val="00316155"/>
    <w:rsid w:val="00321879"/>
    <w:rsid w:val="0032405D"/>
    <w:rsid w:val="003503DF"/>
    <w:rsid w:val="003515F8"/>
    <w:rsid w:val="00382BE4"/>
    <w:rsid w:val="003917CA"/>
    <w:rsid w:val="003943DA"/>
    <w:rsid w:val="003A35D6"/>
    <w:rsid w:val="003B1165"/>
    <w:rsid w:val="003B24B0"/>
    <w:rsid w:val="003D2B2B"/>
    <w:rsid w:val="003D3412"/>
    <w:rsid w:val="003E5537"/>
    <w:rsid w:val="0040672F"/>
    <w:rsid w:val="0041644F"/>
    <w:rsid w:val="00420A2E"/>
    <w:rsid w:val="00443C78"/>
    <w:rsid w:val="00446356"/>
    <w:rsid w:val="00487EFF"/>
    <w:rsid w:val="004950AC"/>
    <w:rsid w:val="004A46C0"/>
    <w:rsid w:val="004B169E"/>
    <w:rsid w:val="004D0924"/>
    <w:rsid w:val="004E48EA"/>
    <w:rsid w:val="004F21F3"/>
    <w:rsid w:val="005047AD"/>
    <w:rsid w:val="00521331"/>
    <w:rsid w:val="00550B46"/>
    <w:rsid w:val="00585715"/>
    <w:rsid w:val="005A0498"/>
    <w:rsid w:val="005A4CF2"/>
    <w:rsid w:val="005A536F"/>
    <w:rsid w:val="005D7C51"/>
    <w:rsid w:val="00604ED6"/>
    <w:rsid w:val="00626D6A"/>
    <w:rsid w:val="006436A3"/>
    <w:rsid w:val="00661A90"/>
    <w:rsid w:val="00662FE9"/>
    <w:rsid w:val="0067492D"/>
    <w:rsid w:val="006761BF"/>
    <w:rsid w:val="006974B9"/>
    <w:rsid w:val="006A0ED4"/>
    <w:rsid w:val="006B6CDE"/>
    <w:rsid w:val="006C5F99"/>
    <w:rsid w:val="006D1670"/>
    <w:rsid w:val="006E14A4"/>
    <w:rsid w:val="006F7F56"/>
    <w:rsid w:val="00733C57"/>
    <w:rsid w:val="00743604"/>
    <w:rsid w:val="00767897"/>
    <w:rsid w:val="0078364E"/>
    <w:rsid w:val="00785574"/>
    <w:rsid w:val="007934DF"/>
    <w:rsid w:val="007942F6"/>
    <w:rsid w:val="00796AB6"/>
    <w:rsid w:val="007B205E"/>
    <w:rsid w:val="007D3A87"/>
    <w:rsid w:val="007F0093"/>
    <w:rsid w:val="007F4FD6"/>
    <w:rsid w:val="00814FD6"/>
    <w:rsid w:val="008356EA"/>
    <w:rsid w:val="00862241"/>
    <w:rsid w:val="0087151A"/>
    <w:rsid w:val="00891F66"/>
    <w:rsid w:val="00893A78"/>
    <w:rsid w:val="00897A33"/>
    <w:rsid w:val="008C5307"/>
    <w:rsid w:val="008F76BE"/>
    <w:rsid w:val="00911A3E"/>
    <w:rsid w:val="00922B48"/>
    <w:rsid w:val="00941308"/>
    <w:rsid w:val="00952C3C"/>
    <w:rsid w:val="0096685F"/>
    <w:rsid w:val="00973A40"/>
    <w:rsid w:val="00977CCB"/>
    <w:rsid w:val="009975A2"/>
    <w:rsid w:val="009B3DCB"/>
    <w:rsid w:val="009B557D"/>
    <w:rsid w:val="009C69DF"/>
    <w:rsid w:val="009D14D4"/>
    <w:rsid w:val="009E13D3"/>
    <w:rsid w:val="00A17C70"/>
    <w:rsid w:val="00A5308D"/>
    <w:rsid w:val="00A660D3"/>
    <w:rsid w:val="00A67044"/>
    <w:rsid w:val="00A7164D"/>
    <w:rsid w:val="00A71F0F"/>
    <w:rsid w:val="00A81B23"/>
    <w:rsid w:val="00AC6C16"/>
    <w:rsid w:val="00B56DFA"/>
    <w:rsid w:val="00B74494"/>
    <w:rsid w:val="00B75908"/>
    <w:rsid w:val="00BB322F"/>
    <w:rsid w:val="00BB3D94"/>
    <w:rsid w:val="00BC3574"/>
    <w:rsid w:val="00BC78B1"/>
    <w:rsid w:val="00BD7BA1"/>
    <w:rsid w:val="00BE31D3"/>
    <w:rsid w:val="00BF3F4B"/>
    <w:rsid w:val="00BF4838"/>
    <w:rsid w:val="00C01E31"/>
    <w:rsid w:val="00C277D6"/>
    <w:rsid w:val="00C42BBE"/>
    <w:rsid w:val="00C5072C"/>
    <w:rsid w:val="00C77220"/>
    <w:rsid w:val="00CC2494"/>
    <w:rsid w:val="00CE1907"/>
    <w:rsid w:val="00CE3428"/>
    <w:rsid w:val="00CE7C26"/>
    <w:rsid w:val="00CF53E1"/>
    <w:rsid w:val="00CF7641"/>
    <w:rsid w:val="00D0465D"/>
    <w:rsid w:val="00D13980"/>
    <w:rsid w:val="00D314C8"/>
    <w:rsid w:val="00D37F25"/>
    <w:rsid w:val="00D52275"/>
    <w:rsid w:val="00D751B9"/>
    <w:rsid w:val="00D80288"/>
    <w:rsid w:val="00D960E5"/>
    <w:rsid w:val="00D96D07"/>
    <w:rsid w:val="00DA0043"/>
    <w:rsid w:val="00DB1F4D"/>
    <w:rsid w:val="00E151E1"/>
    <w:rsid w:val="00E25370"/>
    <w:rsid w:val="00E339CC"/>
    <w:rsid w:val="00E41909"/>
    <w:rsid w:val="00E6140A"/>
    <w:rsid w:val="00E81BE0"/>
    <w:rsid w:val="00E87A9B"/>
    <w:rsid w:val="00E90298"/>
    <w:rsid w:val="00E922AF"/>
    <w:rsid w:val="00EA01C4"/>
    <w:rsid w:val="00EA32E9"/>
    <w:rsid w:val="00EC0836"/>
    <w:rsid w:val="00EE6E20"/>
    <w:rsid w:val="00EF168A"/>
    <w:rsid w:val="00F415E6"/>
    <w:rsid w:val="00F420D4"/>
    <w:rsid w:val="00F51133"/>
    <w:rsid w:val="00F620D9"/>
    <w:rsid w:val="00F752BD"/>
    <w:rsid w:val="00F77B3D"/>
    <w:rsid w:val="00F8021E"/>
    <w:rsid w:val="00FA4241"/>
    <w:rsid w:val="00FC1392"/>
    <w:rsid w:val="00FC16C7"/>
    <w:rsid w:val="00FD372D"/>
    <w:rsid w:val="00FD5417"/>
    <w:rsid w:val="00FD62D9"/>
    <w:rsid w:val="00FE43CD"/>
    <w:rsid w:val="00FE6CDB"/>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46370">
      <w:bodyDiv w:val="1"/>
      <w:marLeft w:val="0"/>
      <w:marRight w:val="0"/>
      <w:marTop w:val="0"/>
      <w:marBottom w:val="0"/>
      <w:divBdr>
        <w:top w:val="none" w:sz="0" w:space="0" w:color="auto"/>
        <w:left w:val="none" w:sz="0" w:space="0" w:color="auto"/>
        <w:bottom w:val="none" w:sz="0" w:space="0" w:color="auto"/>
        <w:right w:val="none" w:sz="0" w:space="0" w:color="auto"/>
      </w:divBdr>
    </w:div>
    <w:div w:id="910501107">
      <w:bodyDiv w:val="1"/>
      <w:marLeft w:val="0"/>
      <w:marRight w:val="0"/>
      <w:marTop w:val="0"/>
      <w:marBottom w:val="0"/>
      <w:divBdr>
        <w:top w:val="none" w:sz="0" w:space="0" w:color="auto"/>
        <w:left w:val="none" w:sz="0" w:space="0" w:color="auto"/>
        <w:bottom w:val="none" w:sz="0" w:space="0" w:color="auto"/>
        <w:right w:val="none" w:sz="0" w:space="0" w:color="auto"/>
      </w:divBdr>
      <w:divsChild>
        <w:div w:id="2046324279">
          <w:marLeft w:val="0"/>
          <w:marRight w:val="0"/>
          <w:marTop w:val="0"/>
          <w:marBottom w:val="0"/>
          <w:divBdr>
            <w:top w:val="none" w:sz="0" w:space="0" w:color="auto"/>
            <w:left w:val="none" w:sz="0" w:space="0" w:color="auto"/>
            <w:bottom w:val="none" w:sz="0" w:space="0" w:color="auto"/>
            <w:right w:val="none" w:sz="0" w:space="0" w:color="auto"/>
          </w:divBdr>
        </w:div>
        <w:div w:id="1437946443">
          <w:marLeft w:val="0"/>
          <w:marRight w:val="0"/>
          <w:marTop w:val="0"/>
          <w:marBottom w:val="0"/>
          <w:divBdr>
            <w:top w:val="none" w:sz="0" w:space="0" w:color="auto"/>
            <w:left w:val="none" w:sz="0" w:space="0" w:color="auto"/>
            <w:bottom w:val="none" w:sz="0" w:space="0" w:color="auto"/>
            <w:right w:val="none" w:sz="0" w:space="0" w:color="auto"/>
          </w:divBdr>
        </w:div>
        <w:div w:id="534004311">
          <w:marLeft w:val="0"/>
          <w:marRight w:val="0"/>
          <w:marTop w:val="0"/>
          <w:marBottom w:val="0"/>
          <w:divBdr>
            <w:top w:val="none" w:sz="0" w:space="0" w:color="auto"/>
            <w:left w:val="none" w:sz="0" w:space="0" w:color="auto"/>
            <w:bottom w:val="none" w:sz="0" w:space="0" w:color="auto"/>
            <w:right w:val="none" w:sz="0" w:space="0" w:color="auto"/>
          </w:divBdr>
        </w:div>
        <w:div w:id="295452913">
          <w:marLeft w:val="0"/>
          <w:marRight w:val="0"/>
          <w:marTop w:val="0"/>
          <w:marBottom w:val="0"/>
          <w:divBdr>
            <w:top w:val="none" w:sz="0" w:space="0" w:color="auto"/>
            <w:left w:val="none" w:sz="0" w:space="0" w:color="auto"/>
            <w:bottom w:val="none" w:sz="0" w:space="0" w:color="auto"/>
            <w:right w:val="none" w:sz="0" w:space="0" w:color="auto"/>
          </w:divBdr>
        </w:div>
        <w:div w:id="1844781454">
          <w:marLeft w:val="0"/>
          <w:marRight w:val="0"/>
          <w:marTop w:val="0"/>
          <w:marBottom w:val="0"/>
          <w:divBdr>
            <w:top w:val="none" w:sz="0" w:space="0" w:color="auto"/>
            <w:left w:val="none" w:sz="0" w:space="0" w:color="auto"/>
            <w:bottom w:val="none" w:sz="0" w:space="0" w:color="auto"/>
            <w:right w:val="none" w:sz="0" w:space="0" w:color="auto"/>
          </w:divBdr>
        </w:div>
        <w:div w:id="1361935651">
          <w:marLeft w:val="0"/>
          <w:marRight w:val="0"/>
          <w:marTop w:val="0"/>
          <w:marBottom w:val="0"/>
          <w:divBdr>
            <w:top w:val="none" w:sz="0" w:space="0" w:color="auto"/>
            <w:left w:val="none" w:sz="0" w:space="0" w:color="auto"/>
            <w:bottom w:val="none" w:sz="0" w:space="0" w:color="auto"/>
            <w:right w:val="none" w:sz="0" w:space="0" w:color="auto"/>
          </w:divBdr>
        </w:div>
        <w:div w:id="1464300649">
          <w:marLeft w:val="0"/>
          <w:marRight w:val="0"/>
          <w:marTop w:val="0"/>
          <w:marBottom w:val="0"/>
          <w:divBdr>
            <w:top w:val="none" w:sz="0" w:space="0" w:color="auto"/>
            <w:left w:val="none" w:sz="0" w:space="0" w:color="auto"/>
            <w:bottom w:val="none" w:sz="0" w:space="0" w:color="auto"/>
            <w:right w:val="none" w:sz="0" w:space="0" w:color="auto"/>
          </w:divBdr>
        </w:div>
        <w:div w:id="380446655">
          <w:marLeft w:val="0"/>
          <w:marRight w:val="0"/>
          <w:marTop w:val="0"/>
          <w:marBottom w:val="0"/>
          <w:divBdr>
            <w:top w:val="none" w:sz="0" w:space="0" w:color="auto"/>
            <w:left w:val="none" w:sz="0" w:space="0" w:color="auto"/>
            <w:bottom w:val="none" w:sz="0" w:space="0" w:color="auto"/>
            <w:right w:val="none" w:sz="0" w:space="0" w:color="auto"/>
          </w:divBdr>
        </w:div>
        <w:div w:id="1276139160">
          <w:marLeft w:val="0"/>
          <w:marRight w:val="0"/>
          <w:marTop w:val="0"/>
          <w:marBottom w:val="0"/>
          <w:divBdr>
            <w:top w:val="none" w:sz="0" w:space="0" w:color="auto"/>
            <w:left w:val="none" w:sz="0" w:space="0" w:color="auto"/>
            <w:bottom w:val="none" w:sz="0" w:space="0" w:color="auto"/>
            <w:right w:val="none" w:sz="0" w:space="0" w:color="auto"/>
          </w:divBdr>
        </w:div>
        <w:div w:id="673997378">
          <w:marLeft w:val="0"/>
          <w:marRight w:val="0"/>
          <w:marTop w:val="0"/>
          <w:marBottom w:val="0"/>
          <w:divBdr>
            <w:top w:val="none" w:sz="0" w:space="0" w:color="auto"/>
            <w:left w:val="none" w:sz="0" w:space="0" w:color="auto"/>
            <w:bottom w:val="none" w:sz="0" w:space="0" w:color="auto"/>
            <w:right w:val="none" w:sz="0" w:space="0" w:color="auto"/>
          </w:divBdr>
        </w:div>
        <w:div w:id="442191899">
          <w:marLeft w:val="0"/>
          <w:marRight w:val="0"/>
          <w:marTop w:val="0"/>
          <w:marBottom w:val="0"/>
          <w:divBdr>
            <w:top w:val="none" w:sz="0" w:space="0" w:color="auto"/>
            <w:left w:val="none" w:sz="0" w:space="0" w:color="auto"/>
            <w:bottom w:val="none" w:sz="0" w:space="0" w:color="auto"/>
            <w:right w:val="none" w:sz="0" w:space="0" w:color="auto"/>
          </w:divBdr>
        </w:div>
        <w:div w:id="894583987">
          <w:marLeft w:val="0"/>
          <w:marRight w:val="0"/>
          <w:marTop w:val="0"/>
          <w:marBottom w:val="0"/>
          <w:divBdr>
            <w:top w:val="none" w:sz="0" w:space="0" w:color="auto"/>
            <w:left w:val="none" w:sz="0" w:space="0" w:color="auto"/>
            <w:bottom w:val="none" w:sz="0" w:space="0" w:color="auto"/>
            <w:right w:val="none" w:sz="0" w:space="0" w:color="auto"/>
          </w:divBdr>
        </w:div>
        <w:div w:id="341125647">
          <w:marLeft w:val="0"/>
          <w:marRight w:val="0"/>
          <w:marTop w:val="0"/>
          <w:marBottom w:val="0"/>
          <w:divBdr>
            <w:top w:val="none" w:sz="0" w:space="0" w:color="auto"/>
            <w:left w:val="none" w:sz="0" w:space="0" w:color="auto"/>
            <w:bottom w:val="none" w:sz="0" w:space="0" w:color="auto"/>
            <w:right w:val="none" w:sz="0" w:space="0" w:color="auto"/>
          </w:divBdr>
        </w:div>
        <w:div w:id="400687128">
          <w:marLeft w:val="0"/>
          <w:marRight w:val="0"/>
          <w:marTop w:val="0"/>
          <w:marBottom w:val="0"/>
          <w:divBdr>
            <w:top w:val="none" w:sz="0" w:space="0" w:color="auto"/>
            <w:left w:val="none" w:sz="0" w:space="0" w:color="auto"/>
            <w:bottom w:val="none" w:sz="0" w:space="0" w:color="auto"/>
            <w:right w:val="none" w:sz="0" w:space="0" w:color="auto"/>
          </w:divBdr>
        </w:div>
        <w:div w:id="635181010">
          <w:marLeft w:val="0"/>
          <w:marRight w:val="0"/>
          <w:marTop w:val="0"/>
          <w:marBottom w:val="0"/>
          <w:divBdr>
            <w:top w:val="none" w:sz="0" w:space="0" w:color="auto"/>
            <w:left w:val="none" w:sz="0" w:space="0" w:color="auto"/>
            <w:bottom w:val="none" w:sz="0" w:space="0" w:color="auto"/>
            <w:right w:val="none" w:sz="0" w:space="0" w:color="auto"/>
          </w:divBdr>
        </w:div>
        <w:div w:id="1602911754">
          <w:marLeft w:val="0"/>
          <w:marRight w:val="0"/>
          <w:marTop w:val="0"/>
          <w:marBottom w:val="0"/>
          <w:divBdr>
            <w:top w:val="none" w:sz="0" w:space="0" w:color="auto"/>
            <w:left w:val="none" w:sz="0" w:space="0" w:color="auto"/>
            <w:bottom w:val="none" w:sz="0" w:space="0" w:color="auto"/>
            <w:right w:val="none" w:sz="0" w:space="0" w:color="auto"/>
          </w:divBdr>
        </w:div>
        <w:div w:id="2131119917">
          <w:marLeft w:val="0"/>
          <w:marRight w:val="0"/>
          <w:marTop w:val="0"/>
          <w:marBottom w:val="0"/>
          <w:divBdr>
            <w:top w:val="none" w:sz="0" w:space="0" w:color="auto"/>
            <w:left w:val="none" w:sz="0" w:space="0" w:color="auto"/>
            <w:bottom w:val="none" w:sz="0" w:space="0" w:color="auto"/>
            <w:right w:val="none" w:sz="0" w:space="0" w:color="auto"/>
          </w:divBdr>
        </w:div>
        <w:div w:id="368922557">
          <w:marLeft w:val="0"/>
          <w:marRight w:val="0"/>
          <w:marTop w:val="0"/>
          <w:marBottom w:val="0"/>
          <w:divBdr>
            <w:top w:val="none" w:sz="0" w:space="0" w:color="auto"/>
            <w:left w:val="none" w:sz="0" w:space="0" w:color="auto"/>
            <w:bottom w:val="none" w:sz="0" w:space="0" w:color="auto"/>
            <w:right w:val="none" w:sz="0" w:space="0" w:color="auto"/>
          </w:divBdr>
        </w:div>
        <w:div w:id="815685349">
          <w:marLeft w:val="0"/>
          <w:marRight w:val="0"/>
          <w:marTop w:val="0"/>
          <w:marBottom w:val="0"/>
          <w:divBdr>
            <w:top w:val="none" w:sz="0" w:space="0" w:color="auto"/>
            <w:left w:val="none" w:sz="0" w:space="0" w:color="auto"/>
            <w:bottom w:val="none" w:sz="0" w:space="0" w:color="auto"/>
            <w:right w:val="none" w:sz="0" w:space="0" w:color="auto"/>
          </w:divBdr>
        </w:div>
        <w:div w:id="550699868">
          <w:marLeft w:val="0"/>
          <w:marRight w:val="0"/>
          <w:marTop w:val="0"/>
          <w:marBottom w:val="0"/>
          <w:divBdr>
            <w:top w:val="none" w:sz="0" w:space="0" w:color="auto"/>
            <w:left w:val="none" w:sz="0" w:space="0" w:color="auto"/>
            <w:bottom w:val="none" w:sz="0" w:space="0" w:color="auto"/>
            <w:right w:val="none" w:sz="0" w:space="0" w:color="auto"/>
          </w:divBdr>
        </w:div>
        <w:div w:id="1491172325">
          <w:marLeft w:val="0"/>
          <w:marRight w:val="0"/>
          <w:marTop w:val="0"/>
          <w:marBottom w:val="0"/>
          <w:divBdr>
            <w:top w:val="none" w:sz="0" w:space="0" w:color="auto"/>
            <w:left w:val="none" w:sz="0" w:space="0" w:color="auto"/>
            <w:bottom w:val="none" w:sz="0" w:space="0" w:color="auto"/>
            <w:right w:val="none" w:sz="0" w:space="0" w:color="auto"/>
          </w:divBdr>
        </w:div>
        <w:div w:id="500855073">
          <w:marLeft w:val="0"/>
          <w:marRight w:val="0"/>
          <w:marTop w:val="0"/>
          <w:marBottom w:val="0"/>
          <w:divBdr>
            <w:top w:val="none" w:sz="0" w:space="0" w:color="auto"/>
            <w:left w:val="none" w:sz="0" w:space="0" w:color="auto"/>
            <w:bottom w:val="none" w:sz="0" w:space="0" w:color="auto"/>
            <w:right w:val="none" w:sz="0" w:space="0" w:color="auto"/>
          </w:divBdr>
        </w:div>
        <w:div w:id="516578830">
          <w:marLeft w:val="0"/>
          <w:marRight w:val="0"/>
          <w:marTop w:val="0"/>
          <w:marBottom w:val="0"/>
          <w:divBdr>
            <w:top w:val="none" w:sz="0" w:space="0" w:color="auto"/>
            <w:left w:val="none" w:sz="0" w:space="0" w:color="auto"/>
            <w:bottom w:val="none" w:sz="0" w:space="0" w:color="auto"/>
            <w:right w:val="none" w:sz="0" w:space="0" w:color="auto"/>
          </w:divBdr>
        </w:div>
        <w:div w:id="1425607766">
          <w:marLeft w:val="0"/>
          <w:marRight w:val="0"/>
          <w:marTop w:val="0"/>
          <w:marBottom w:val="0"/>
          <w:divBdr>
            <w:top w:val="none" w:sz="0" w:space="0" w:color="auto"/>
            <w:left w:val="none" w:sz="0" w:space="0" w:color="auto"/>
            <w:bottom w:val="none" w:sz="0" w:space="0" w:color="auto"/>
            <w:right w:val="none" w:sz="0" w:space="0" w:color="auto"/>
          </w:divBdr>
        </w:div>
        <w:div w:id="1326085363">
          <w:marLeft w:val="0"/>
          <w:marRight w:val="0"/>
          <w:marTop w:val="0"/>
          <w:marBottom w:val="0"/>
          <w:divBdr>
            <w:top w:val="none" w:sz="0" w:space="0" w:color="auto"/>
            <w:left w:val="none" w:sz="0" w:space="0" w:color="auto"/>
            <w:bottom w:val="none" w:sz="0" w:space="0" w:color="auto"/>
            <w:right w:val="none" w:sz="0" w:space="0" w:color="auto"/>
          </w:divBdr>
        </w:div>
        <w:div w:id="1217009584">
          <w:marLeft w:val="0"/>
          <w:marRight w:val="0"/>
          <w:marTop w:val="0"/>
          <w:marBottom w:val="0"/>
          <w:divBdr>
            <w:top w:val="none" w:sz="0" w:space="0" w:color="auto"/>
            <w:left w:val="none" w:sz="0" w:space="0" w:color="auto"/>
            <w:bottom w:val="none" w:sz="0" w:space="0" w:color="auto"/>
            <w:right w:val="none" w:sz="0" w:space="0" w:color="auto"/>
          </w:divBdr>
        </w:div>
        <w:div w:id="994451846">
          <w:marLeft w:val="0"/>
          <w:marRight w:val="0"/>
          <w:marTop w:val="0"/>
          <w:marBottom w:val="0"/>
          <w:divBdr>
            <w:top w:val="none" w:sz="0" w:space="0" w:color="auto"/>
            <w:left w:val="none" w:sz="0" w:space="0" w:color="auto"/>
            <w:bottom w:val="none" w:sz="0" w:space="0" w:color="auto"/>
            <w:right w:val="none" w:sz="0" w:space="0" w:color="auto"/>
          </w:divBdr>
        </w:div>
        <w:div w:id="845751190">
          <w:marLeft w:val="0"/>
          <w:marRight w:val="0"/>
          <w:marTop w:val="0"/>
          <w:marBottom w:val="0"/>
          <w:divBdr>
            <w:top w:val="none" w:sz="0" w:space="0" w:color="auto"/>
            <w:left w:val="none" w:sz="0" w:space="0" w:color="auto"/>
            <w:bottom w:val="none" w:sz="0" w:space="0" w:color="auto"/>
            <w:right w:val="none" w:sz="0" w:space="0" w:color="auto"/>
          </w:divBdr>
        </w:div>
        <w:div w:id="1183394932">
          <w:marLeft w:val="0"/>
          <w:marRight w:val="0"/>
          <w:marTop w:val="0"/>
          <w:marBottom w:val="0"/>
          <w:divBdr>
            <w:top w:val="none" w:sz="0" w:space="0" w:color="auto"/>
            <w:left w:val="none" w:sz="0" w:space="0" w:color="auto"/>
            <w:bottom w:val="none" w:sz="0" w:space="0" w:color="auto"/>
            <w:right w:val="none" w:sz="0" w:space="0" w:color="auto"/>
          </w:divBdr>
        </w:div>
        <w:div w:id="2081780901">
          <w:marLeft w:val="0"/>
          <w:marRight w:val="0"/>
          <w:marTop w:val="0"/>
          <w:marBottom w:val="0"/>
          <w:divBdr>
            <w:top w:val="none" w:sz="0" w:space="0" w:color="auto"/>
            <w:left w:val="none" w:sz="0" w:space="0" w:color="auto"/>
            <w:bottom w:val="none" w:sz="0" w:space="0" w:color="auto"/>
            <w:right w:val="none" w:sz="0" w:space="0" w:color="auto"/>
          </w:divBdr>
        </w:div>
        <w:div w:id="174148843">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 w:id="155388065">
          <w:marLeft w:val="0"/>
          <w:marRight w:val="0"/>
          <w:marTop w:val="0"/>
          <w:marBottom w:val="0"/>
          <w:divBdr>
            <w:top w:val="none" w:sz="0" w:space="0" w:color="auto"/>
            <w:left w:val="none" w:sz="0" w:space="0" w:color="auto"/>
            <w:bottom w:val="none" w:sz="0" w:space="0" w:color="auto"/>
            <w:right w:val="none" w:sz="0" w:space="0" w:color="auto"/>
          </w:divBdr>
        </w:div>
        <w:div w:id="200675113">
          <w:marLeft w:val="0"/>
          <w:marRight w:val="0"/>
          <w:marTop w:val="0"/>
          <w:marBottom w:val="0"/>
          <w:divBdr>
            <w:top w:val="none" w:sz="0" w:space="0" w:color="auto"/>
            <w:left w:val="none" w:sz="0" w:space="0" w:color="auto"/>
            <w:bottom w:val="none" w:sz="0" w:space="0" w:color="auto"/>
            <w:right w:val="none" w:sz="0" w:space="0" w:color="auto"/>
          </w:divBdr>
        </w:div>
        <w:div w:id="630987833">
          <w:marLeft w:val="0"/>
          <w:marRight w:val="0"/>
          <w:marTop w:val="0"/>
          <w:marBottom w:val="0"/>
          <w:divBdr>
            <w:top w:val="none" w:sz="0" w:space="0" w:color="auto"/>
            <w:left w:val="none" w:sz="0" w:space="0" w:color="auto"/>
            <w:bottom w:val="none" w:sz="0" w:space="0" w:color="auto"/>
            <w:right w:val="none" w:sz="0" w:space="0" w:color="auto"/>
          </w:divBdr>
        </w:div>
        <w:div w:id="1226068028">
          <w:marLeft w:val="0"/>
          <w:marRight w:val="0"/>
          <w:marTop w:val="0"/>
          <w:marBottom w:val="0"/>
          <w:divBdr>
            <w:top w:val="none" w:sz="0" w:space="0" w:color="auto"/>
            <w:left w:val="none" w:sz="0" w:space="0" w:color="auto"/>
            <w:bottom w:val="none" w:sz="0" w:space="0" w:color="auto"/>
            <w:right w:val="none" w:sz="0" w:space="0" w:color="auto"/>
          </w:divBdr>
        </w:div>
        <w:div w:id="732659569">
          <w:marLeft w:val="0"/>
          <w:marRight w:val="0"/>
          <w:marTop w:val="0"/>
          <w:marBottom w:val="0"/>
          <w:divBdr>
            <w:top w:val="none" w:sz="0" w:space="0" w:color="auto"/>
            <w:left w:val="none" w:sz="0" w:space="0" w:color="auto"/>
            <w:bottom w:val="none" w:sz="0" w:space="0" w:color="auto"/>
            <w:right w:val="none" w:sz="0" w:space="0" w:color="auto"/>
          </w:divBdr>
        </w:div>
        <w:div w:id="767890911">
          <w:marLeft w:val="0"/>
          <w:marRight w:val="0"/>
          <w:marTop w:val="0"/>
          <w:marBottom w:val="0"/>
          <w:divBdr>
            <w:top w:val="none" w:sz="0" w:space="0" w:color="auto"/>
            <w:left w:val="none" w:sz="0" w:space="0" w:color="auto"/>
            <w:bottom w:val="none" w:sz="0" w:space="0" w:color="auto"/>
            <w:right w:val="none" w:sz="0" w:space="0" w:color="auto"/>
          </w:divBdr>
        </w:div>
        <w:div w:id="138497803">
          <w:marLeft w:val="0"/>
          <w:marRight w:val="0"/>
          <w:marTop w:val="0"/>
          <w:marBottom w:val="0"/>
          <w:divBdr>
            <w:top w:val="none" w:sz="0" w:space="0" w:color="auto"/>
            <w:left w:val="none" w:sz="0" w:space="0" w:color="auto"/>
            <w:bottom w:val="none" w:sz="0" w:space="0" w:color="auto"/>
            <w:right w:val="none" w:sz="0" w:space="0" w:color="auto"/>
          </w:divBdr>
        </w:div>
        <w:div w:id="1957176211">
          <w:marLeft w:val="0"/>
          <w:marRight w:val="0"/>
          <w:marTop w:val="0"/>
          <w:marBottom w:val="0"/>
          <w:divBdr>
            <w:top w:val="none" w:sz="0" w:space="0" w:color="auto"/>
            <w:left w:val="none" w:sz="0" w:space="0" w:color="auto"/>
            <w:bottom w:val="none" w:sz="0" w:space="0" w:color="auto"/>
            <w:right w:val="none" w:sz="0" w:space="0" w:color="auto"/>
          </w:divBdr>
        </w:div>
        <w:div w:id="1330795629">
          <w:marLeft w:val="0"/>
          <w:marRight w:val="0"/>
          <w:marTop w:val="0"/>
          <w:marBottom w:val="0"/>
          <w:divBdr>
            <w:top w:val="none" w:sz="0" w:space="0" w:color="auto"/>
            <w:left w:val="none" w:sz="0" w:space="0" w:color="auto"/>
            <w:bottom w:val="none" w:sz="0" w:space="0" w:color="auto"/>
            <w:right w:val="none" w:sz="0" w:space="0" w:color="auto"/>
          </w:divBdr>
        </w:div>
        <w:div w:id="207839110">
          <w:marLeft w:val="0"/>
          <w:marRight w:val="0"/>
          <w:marTop w:val="0"/>
          <w:marBottom w:val="0"/>
          <w:divBdr>
            <w:top w:val="none" w:sz="0" w:space="0" w:color="auto"/>
            <w:left w:val="none" w:sz="0" w:space="0" w:color="auto"/>
            <w:bottom w:val="none" w:sz="0" w:space="0" w:color="auto"/>
            <w:right w:val="none" w:sz="0" w:space="0" w:color="auto"/>
          </w:divBdr>
        </w:div>
        <w:div w:id="951932682">
          <w:marLeft w:val="0"/>
          <w:marRight w:val="0"/>
          <w:marTop w:val="0"/>
          <w:marBottom w:val="0"/>
          <w:divBdr>
            <w:top w:val="none" w:sz="0" w:space="0" w:color="auto"/>
            <w:left w:val="none" w:sz="0" w:space="0" w:color="auto"/>
            <w:bottom w:val="none" w:sz="0" w:space="0" w:color="auto"/>
            <w:right w:val="none" w:sz="0" w:space="0" w:color="auto"/>
          </w:divBdr>
        </w:div>
        <w:div w:id="1063067445">
          <w:marLeft w:val="0"/>
          <w:marRight w:val="0"/>
          <w:marTop w:val="0"/>
          <w:marBottom w:val="0"/>
          <w:divBdr>
            <w:top w:val="none" w:sz="0" w:space="0" w:color="auto"/>
            <w:left w:val="none" w:sz="0" w:space="0" w:color="auto"/>
            <w:bottom w:val="none" w:sz="0" w:space="0" w:color="auto"/>
            <w:right w:val="none" w:sz="0" w:space="0" w:color="auto"/>
          </w:divBdr>
        </w:div>
        <w:div w:id="1411075593">
          <w:marLeft w:val="0"/>
          <w:marRight w:val="0"/>
          <w:marTop w:val="0"/>
          <w:marBottom w:val="0"/>
          <w:divBdr>
            <w:top w:val="none" w:sz="0" w:space="0" w:color="auto"/>
            <w:left w:val="none" w:sz="0" w:space="0" w:color="auto"/>
            <w:bottom w:val="none" w:sz="0" w:space="0" w:color="auto"/>
            <w:right w:val="none" w:sz="0" w:space="0" w:color="auto"/>
          </w:divBdr>
        </w:div>
        <w:div w:id="1428313142">
          <w:marLeft w:val="0"/>
          <w:marRight w:val="0"/>
          <w:marTop w:val="0"/>
          <w:marBottom w:val="0"/>
          <w:divBdr>
            <w:top w:val="none" w:sz="0" w:space="0" w:color="auto"/>
            <w:left w:val="none" w:sz="0" w:space="0" w:color="auto"/>
            <w:bottom w:val="none" w:sz="0" w:space="0" w:color="auto"/>
            <w:right w:val="none" w:sz="0" w:space="0" w:color="auto"/>
          </w:divBdr>
        </w:div>
        <w:div w:id="1198422281">
          <w:marLeft w:val="0"/>
          <w:marRight w:val="0"/>
          <w:marTop w:val="0"/>
          <w:marBottom w:val="0"/>
          <w:divBdr>
            <w:top w:val="none" w:sz="0" w:space="0" w:color="auto"/>
            <w:left w:val="none" w:sz="0" w:space="0" w:color="auto"/>
            <w:bottom w:val="none" w:sz="0" w:space="0" w:color="auto"/>
            <w:right w:val="none" w:sz="0" w:space="0" w:color="auto"/>
          </w:divBdr>
        </w:div>
        <w:div w:id="1979994574">
          <w:marLeft w:val="0"/>
          <w:marRight w:val="0"/>
          <w:marTop w:val="0"/>
          <w:marBottom w:val="0"/>
          <w:divBdr>
            <w:top w:val="none" w:sz="0" w:space="0" w:color="auto"/>
            <w:left w:val="none" w:sz="0" w:space="0" w:color="auto"/>
            <w:bottom w:val="none" w:sz="0" w:space="0" w:color="auto"/>
            <w:right w:val="none" w:sz="0" w:space="0" w:color="auto"/>
          </w:divBdr>
        </w:div>
        <w:div w:id="1745714766">
          <w:marLeft w:val="0"/>
          <w:marRight w:val="0"/>
          <w:marTop w:val="0"/>
          <w:marBottom w:val="0"/>
          <w:divBdr>
            <w:top w:val="none" w:sz="0" w:space="0" w:color="auto"/>
            <w:left w:val="none" w:sz="0" w:space="0" w:color="auto"/>
            <w:bottom w:val="none" w:sz="0" w:space="0" w:color="auto"/>
            <w:right w:val="none" w:sz="0" w:space="0" w:color="auto"/>
          </w:divBdr>
        </w:div>
        <w:div w:id="415711556">
          <w:marLeft w:val="0"/>
          <w:marRight w:val="0"/>
          <w:marTop w:val="0"/>
          <w:marBottom w:val="0"/>
          <w:divBdr>
            <w:top w:val="none" w:sz="0" w:space="0" w:color="auto"/>
            <w:left w:val="none" w:sz="0" w:space="0" w:color="auto"/>
            <w:bottom w:val="none" w:sz="0" w:space="0" w:color="auto"/>
            <w:right w:val="none" w:sz="0" w:space="0" w:color="auto"/>
          </w:divBdr>
        </w:div>
        <w:div w:id="1933589379">
          <w:marLeft w:val="0"/>
          <w:marRight w:val="0"/>
          <w:marTop w:val="0"/>
          <w:marBottom w:val="0"/>
          <w:divBdr>
            <w:top w:val="none" w:sz="0" w:space="0" w:color="auto"/>
            <w:left w:val="none" w:sz="0" w:space="0" w:color="auto"/>
            <w:bottom w:val="none" w:sz="0" w:space="0" w:color="auto"/>
            <w:right w:val="none" w:sz="0" w:space="0" w:color="auto"/>
          </w:divBdr>
        </w:div>
        <w:div w:id="416558760">
          <w:marLeft w:val="0"/>
          <w:marRight w:val="0"/>
          <w:marTop w:val="0"/>
          <w:marBottom w:val="0"/>
          <w:divBdr>
            <w:top w:val="none" w:sz="0" w:space="0" w:color="auto"/>
            <w:left w:val="none" w:sz="0" w:space="0" w:color="auto"/>
            <w:bottom w:val="none" w:sz="0" w:space="0" w:color="auto"/>
            <w:right w:val="none" w:sz="0" w:space="0" w:color="auto"/>
          </w:divBdr>
        </w:div>
        <w:div w:id="122236731">
          <w:marLeft w:val="0"/>
          <w:marRight w:val="0"/>
          <w:marTop w:val="0"/>
          <w:marBottom w:val="0"/>
          <w:divBdr>
            <w:top w:val="none" w:sz="0" w:space="0" w:color="auto"/>
            <w:left w:val="none" w:sz="0" w:space="0" w:color="auto"/>
            <w:bottom w:val="none" w:sz="0" w:space="0" w:color="auto"/>
            <w:right w:val="none" w:sz="0" w:space="0" w:color="auto"/>
          </w:divBdr>
        </w:div>
        <w:div w:id="129565410">
          <w:marLeft w:val="0"/>
          <w:marRight w:val="0"/>
          <w:marTop w:val="0"/>
          <w:marBottom w:val="0"/>
          <w:divBdr>
            <w:top w:val="none" w:sz="0" w:space="0" w:color="auto"/>
            <w:left w:val="none" w:sz="0" w:space="0" w:color="auto"/>
            <w:bottom w:val="none" w:sz="0" w:space="0" w:color="auto"/>
            <w:right w:val="none" w:sz="0" w:space="0" w:color="auto"/>
          </w:divBdr>
        </w:div>
        <w:div w:id="706763566">
          <w:marLeft w:val="0"/>
          <w:marRight w:val="0"/>
          <w:marTop w:val="0"/>
          <w:marBottom w:val="0"/>
          <w:divBdr>
            <w:top w:val="none" w:sz="0" w:space="0" w:color="auto"/>
            <w:left w:val="none" w:sz="0" w:space="0" w:color="auto"/>
            <w:bottom w:val="none" w:sz="0" w:space="0" w:color="auto"/>
            <w:right w:val="none" w:sz="0" w:space="0" w:color="auto"/>
          </w:divBdr>
        </w:div>
        <w:div w:id="643966696">
          <w:marLeft w:val="0"/>
          <w:marRight w:val="0"/>
          <w:marTop w:val="0"/>
          <w:marBottom w:val="0"/>
          <w:divBdr>
            <w:top w:val="none" w:sz="0" w:space="0" w:color="auto"/>
            <w:left w:val="none" w:sz="0" w:space="0" w:color="auto"/>
            <w:bottom w:val="none" w:sz="0" w:space="0" w:color="auto"/>
            <w:right w:val="none" w:sz="0" w:space="0" w:color="auto"/>
          </w:divBdr>
        </w:div>
        <w:div w:id="601497369">
          <w:marLeft w:val="0"/>
          <w:marRight w:val="0"/>
          <w:marTop w:val="0"/>
          <w:marBottom w:val="0"/>
          <w:divBdr>
            <w:top w:val="none" w:sz="0" w:space="0" w:color="auto"/>
            <w:left w:val="none" w:sz="0" w:space="0" w:color="auto"/>
            <w:bottom w:val="none" w:sz="0" w:space="0" w:color="auto"/>
            <w:right w:val="none" w:sz="0" w:space="0" w:color="auto"/>
          </w:divBdr>
        </w:div>
        <w:div w:id="299264249">
          <w:marLeft w:val="0"/>
          <w:marRight w:val="0"/>
          <w:marTop w:val="0"/>
          <w:marBottom w:val="0"/>
          <w:divBdr>
            <w:top w:val="none" w:sz="0" w:space="0" w:color="auto"/>
            <w:left w:val="none" w:sz="0" w:space="0" w:color="auto"/>
            <w:bottom w:val="none" w:sz="0" w:space="0" w:color="auto"/>
            <w:right w:val="none" w:sz="0" w:space="0" w:color="auto"/>
          </w:divBdr>
        </w:div>
        <w:div w:id="789056260">
          <w:marLeft w:val="0"/>
          <w:marRight w:val="0"/>
          <w:marTop w:val="0"/>
          <w:marBottom w:val="0"/>
          <w:divBdr>
            <w:top w:val="none" w:sz="0" w:space="0" w:color="auto"/>
            <w:left w:val="none" w:sz="0" w:space="0" w:color="auto"/>
            <w:bottom w:val="none" w:sz="0" w:space="0" w:color="auto"/>
            <w:right w:val="none" w:sz="0" w:space="0" w:color="auto"/>
          </w:divBdr>
        </w:div>
        <w:div w:id="758713430">
          <w:marLeft w:val="0"/>
          <w:marRight w:val="0"/>
          <w:marTop w:val="0"/>
          <w:marBottom w:val="0"/>
          <w:divBdr>
            <w:top w:val="none" w:sz="0" w:space="0" w:color="auto"/>
            <w:left w:val="none" w:sz="0" w:space="0" w:color="auto"/>
            <w:bottom w:val="none" w:sz="0" w:space="0" w:color="auto"/>
            <w:right w:val="none" w:sz="0" w:space="0" w:color="auto"/>
          </w:divBdr>
        </w:div>
        <w:div w:id="1049844307">
          <w:marLeft w:val="0"/>
          <w:marRight w:val="0"/>
          <w:marTop w:val="0"/>
          <w:marBottom w:val="0"/>
          <w:divBdr>
            <w:top w:val="none" w:sz="0" w:space="0" w:color="auto"/>
            <w:left w:val="none" w:sz="0" w:space="0" w:color="auto"/>
            <w:bottom w:val="none" w:sz="0" w:space="0" w:color="auto"/>
            <w:right w:val="none" w:sz="0" w:space="0" w:color="auto"/>
          </w:divBdr>
        </w:div>
        <w:div w:id="1449472834">
          <w:marLeft w:val="0"/>
          <w:marRight w:val="0"/>
          <w:marTop w:val="0"/>
          <w:marBottom w:val="0"/>
          <w:divBdr>
            <w:top w:val="none" w:sz="0" w:space="0" w:color="auto"/>
            <w:left w:val="none" w:sz="0" w:space="0" w:color="auto"/>
            <w:bottom w:val="none" w:sz="0" w:space="0" w:color="auto"/>
            <w:right w:val="none" w:sz="0" w:space="0" w:color="auto"/>
          </w:divBdr>
        </w:div>
        <w:div w:id="1956667767">
          <w:marLeft w:val="0"/>
          <w:marRight w:val="0"/>
          <w:marTop w:val="0"/>
          <w:marBottom w:val="0"/>
          <w:divBdr>
            <w:top w:val="none" w:sz="0" w:space="0" w:color="auto"/>
            <w:left w:val="none" w:sz="0" w:space="0" w:color="auto"/>
            <w:bottom w:val="none" w:sz="0" w:space="0" w:color="auto"/>
            <w:right w:val="none" w:sz="0" w:space="0" w:color="auto"/>
          </w:divBdr>
        </w:div>
      </w:divsChild>
    </w:div>
    <w:div w:id="1250386982">
      <w:bodyDiv w:val="1"/>
      <w:marLeft w:val="0"/>
      <w:marRight w:val="0"/>
      <w:marTop w:val="0"/>
      <w:marBottom w:val="0"/>
      <w:divBdr>
        <w:top w:val="none" w:sz="0" w:space="0" w:color="auto"/>
        <w:left w:val="none" w:sz="0" w:space="0" w:color="auto"/>
        <w:bottom w:val="none" w:sz="0" w:space="0" w:color="auto"/>
        <w:right w:val="none" w:sz="0" w:space="0" w:color="auto"/>
      </w:divBdr>
    </w:div>
    <w:div w:id="1924756837">
      <w:bodyDiv w:val="1"/>
      <w:marLeft w:val="0"/>
      <w:marRight w:val="0"/>
      <w:marTop w:val="0"/>
      <w:marBottom w:val="0"/>
      <w:divBdr>
        <w:top w:val="none" w:sz="0" w:space="0" w:color="auto"/>
        <w:left w:val="none" w:sz="0" w:space="0" w:color="auto"/>
        <w:bottom w:val="none" w:sz="0" w:space="0" w:color="auto"/>
        <w:right w:val="none" w:sz="0" w:space="0" w:color="auto"/>
      </w:divBdr>
    </w:div>
    <w:div w:id="21059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uevald.ee/detailplaneeringud/kehtestatud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BB060-16DF-478B-9F23-AA634377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69FA9-8B46-434C-933B-1966AEF647FB}">
  <ds:schemaRefs>
    <ds:schemaRef ds:uri="http://schemas.microsoft.com/sharepoint/v3/contenttype/forms"/>
  </ds:schemaRefs>
</ds:datastoreItem>
</file>

<file path=customXml/itemProps3.xml><?xml version="1.0" encoding="utf-8"?>
<ds:datastoreItem xmlns:ds="http://schemas.openxmlformats.org/officeDocument/2006/customXml" ds:itemID="{4D97749A-15CC-46D1-9105-FAFAB2CFE5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
  <cp:keywords/>
  <dc:description/>
  <cp:lastModifiedBy/>
  <cp:revision>1</cp:revision>
  <dcterms:created xsi:type="dcterms:W3CDTF">2025-06-09T07:17:00Z</dcterms:created>
  <dcterms:modified xsi:type="dcterms:W3CDTF">2025-10-28T13:51:00Z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